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477077"/>
    <w:bookmarkStart w:id="1" w:name="_Hlk188346885"/>
    <w:p w14:paraId="05E916CA" w14:textId="344746C4" w:rsidR="009F3748" w:rsidRPr="007A62F7" w:rsidRDefault="0055289A" w:rsidP="00CF6715">
      <w:pPr>
        <w:pStyle w:val="Heading1"/>
      </w:pPr>
      <w:sdt>
        <w:sdtPr>
          <w:alias w:val="Subject"/>
          <w:tag w:val=""/>
          <w:id w:val="-1602493996"/>
          <w:placeholder>
            <w:docPart w:val="0FEC45E5F87343B1816C5C62EEA312BF"/>
          </w:placeholder>
          <w:dataBinding w:prefixMappings="xmlns:ns0='http://purl.org/dc/elements/1.1/' xmlns:ns1='http://schemas.openxmlformats.org/package/2006/metadata/core-properties' " w:xpath="/ns1:coreProperties[1]/ns0:subject[1]" w:storeItemID="{6C3C8BC8-F283-45AE-878A-BAB7291924A1}"/>
          <w:text/>
        </w:sdtPr>
        <w:sdtEndPr/>
        <w:sdtContent>
          <w:r w:rsidR="00E065CD">
            <w:t>Kansas Educational Data System</w:t>
          </w:r>
        </w:sdtContent>
      </w:sdt>
      <w:bookmarkEnd w:id="0"/>
    </w:p>
    <w:bookmarkEnd w:id="1"/>
    <w:p w14:paraId="01BF1C51" w14:textId="77777777" w:rsidR="007930D9" w:rsidRDefault="007930D9" w:rsidP="00721CED">
      <w:pPr>
        <w:pStyle w:val="Heading2"/>
        <w:sectPr w:rsidR="007930D9" w:rsidSect="00C439BC">
          <w:headerReference w:type="default" r:id="rId11"/>
          <w:headerReference w:type="first" r:id="rId12"/>
          <w:footerReference w:type="first" r:id="rId13"/>
          <w:type w:val="continuous"/>
          <w:pgSz w:w="12240" w:h="15840"/>
          <w:pgMar w:top="1440" w:right="1440" w:bottom="1152" w:left="1440" w:header="720" w:footer="864" w:gutter="0"/>
          <w:cols w:space="576"/>
          <w:titlePg/>
          <w:docGrid w:linePitch="360"/>
        </w:sectPr>
      </w:pPr>
    </w:p>
    <w:p w14:paraId="2A1E741B" w14:textId="1675181F" w:rsidR="007A62F7" w:rsidRDefault="000162DA" w:rsidP="00721CED">
      <w:pPr>
        <w:pStyle w:val="Subtitle"/>
      </w:pPr>
      <w:bookmarkStart w:id="4" w:name="_Hlk188346908"/>
      <w:r>
        <w:t>Data Validation Portal</w:t>
      </w:r>
    </w:p>
    <w:bookmarkEnd w:id="4"/>
    <w:p w14:paraId="1D2ED79A" w14:textId="6EECBB9A" w:rsidR="00451262" w:rsidRDefault="00451262" w:rsidP="00451262">
      <w:pPr>
        <w:pStyle w:val="Heading2"/>
      </w:pPr>
      <w:r>
        <w:t>Introduction</w:t>
      </w:r>
    </w:p>
    <w:p w14:paraId="1475500F" w14:textId="56BC27B5" w:rsidR="00E065CD" w:rsidRDefault="00C44F4E" w:rsidP="00E065CD">
      <w:pPr>
        <w:pStyle w:val="BodyText1"/>
      </w:pPr>
      <w:r w:rsidRPr="00C44F4E">
        <w:rPr>
          <w:noProof/>
        </w:rPr>
        <w:drawing>
          <wp:anchor distT="0" distB="0" distL="114300" distR="114300" simplePos="0" relativeHeight="251680768" behindDoc="0" locked="0" layoutInCell="1" allowOverlap="1" wp14:anchorId="19F7CDA4" wp14:editId="2046F547">
            <wp:simplePos x="0" y="0"/>
            <wp:positionH relativeFrom="margin">
              <wp:align>center</wp:align>
            </wp:positionH>
            <wp:positionV relativeFrom="paragraph">
              <wp:posOffset>1047750</wp:posOffset>
            </wp:positionV>
            <wp:extent cx="5610225" cy="2265045"/>
            <wp:effectExtent l="0" t="0" r="9525" b="1905"/>
            <wp:wrapSquare wrapText="bothSides"/>
            <wp:docPr id="2712505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50514" name="Picture 1"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610225" cy="2265045"/>
                    </a:xfrm>
                    <a:prstGeom prst="rect">
                      <a:avLst/>
                    </a:prstGeom>
                  </pic:spPr>
                </pic:pic>
              </a:graphicData>
            </a:graphic>
            <wp14:sizeRelH relativeFrom="margin">
              <wp14:pctWidth>0</wp14:pctWidth>
            </wp14:sizeRelH>
            <wp14:sizeRelV relativeFrom="margin">
              <wp14:pctHeight>0</wp14:pctHeight>
            </wp14:sizeRelV>
          </wp:anchor>
        </w:drawing>
      </w:r>
      <w:r w:rsidR="00451262">
        <w:t xml:space="preserve">In the KIDS system, data is validated prior to uploading into the state system.  In KEDS, data is uploaded to the KSDE data system while only having to meet the data format requirements.  The content of the data will be required to be validated after </w:t>
      </w:r>
      <w:proofErr w:type="gramStart"/>
      <w:r w:rsidR="00451262">
        <w:t>uploaded</w:t>
      </w:r>
      <w:proofErr w:type="gramEnd"/>
      <w:r w:rsidR="00451262">
        <w:t xml:space="preserve"> and that is the purpose of the validation jobs.  KSDE has transitioned the KIDS jobs into what appears in the Validation Jobs window. The name of this application is the Data Validation Portal or DVP. </w:t>
      </w:r>
    </w:p>
    <w:p w14:paraId="731272B2" w14:textId="77777777" w:rsidR="00E065CD" w:rsidRDefault="00E065CD" w:rsidP="00E065CD">
      <w:pPr>
        <w:pStyle w:val="BodyText1"/>
      </w:pPr>
    </w:p>
    <w:p w14:paraId="1927AFC1" w14:textId="7D4DE52E" w:rsidR="000162DA" w:rsidRPr="0030621C" w:rsidRDefault="000162DA" w:rsidP="000162DA">
      <w:pPr>
        <w:pStyle w:val="Heading2"/>
      </w:pPr>
      <w:r>
        <w:t>Login</w:t>
      </w:r>
    </w:p>
    <w:p w14:paraId="228E3969" w14:textId="77777777" w:rsidR="000162DA" w:rsidRDefault="000162DA" w:rsidP="000162DA">
      <w:r>
        <w:rPr>
          <w:noProof/>
        </w:rPr>
        <w:drawing>
          <wp:anchor distT="0" distB="0" distL="114300" distR="114300" simplePos="0" relativeHeight="251659264" behindDoc="0" locked="0" layoutInCell="1" allowOverlap="1" wp14:anchorId="71A3F70B" wp14:editId="5EAE2702">
            <wp:simplePos x="0" y="0"/>
            <wp:positionH relativeFrom="margin">
              <wp:align>right</wp:align>
            </wp:positionH>
            <wp:positionV relativeFrom="paragraph">
              <wp:posOffset>9525</wp:posOffset>
            </wp:positionV>
            <wp:extent cx="2958465" cy="1752600"/>
            <wp:effectExtent l="0" t="0" r="0" b="0"/>
            <wp:wrapSquare wrapText="bothSides"/>
            <wp:docPr id="450289988" name="Picture 16" descr="A screenshot of a data validation portal&#10;&#10;Description automatically generated">
              <a:extLst xmlns:a="http://schemas.openxmlformats.org/drawingml/2006/main">
                <a:ext uri="{FF2B5EF4-FFF2-40B4-BE49-F238E27FC236}">
                  <a16:creationId xmlns:a16="http://schemas.microsoft.com/office/drawing/2014/main" id="{ED17C229-F0E2-4585-8499-55B20793F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89988" name="Picture 16" descr="A screenshot of a data validation porta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846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3D30C2" w14:textId="11033F0B" w:rsidR="000162DA" w:rsidRDefault="000162DA" w:rsidP="0093012A">
      <w:pPr>
        <w:pStyle w:val="BodyText1"/>
      </w:pPr>
      <w:r>
        <w:t>Access the KEDS Data Validation Portal by clicking the link below.</w:t>
      </w:r>
    </w:p>
    <w:p w14:paraId="0D0FB301" w14:textId="26487857" w:rsidR="000162DA" w:rsidRDefault="000162DA" w:rsidP="000162DA">
      <w:pPr>
        <w:pStyle w:val="BodyText1"/>
      </w:pPr>
      <w:r>
        <w:t xml:space="preserve"> </w:t>
      </w:r>
      <w:hyperlink r:id="rId16" w:history="1">
        <w:r w:rsidRPr="00214422">
          <w:rPr>
            <w:rStyle w:val="Hyperlink"/>
          </w:rPr>
          <w:t>https://edfival.ksde.org/validationPortal/login</w:t>
        </w:r>
      </w:hyperlink>
    </w:p>
    <w:p w14:paraId="2F4463B6" w14:textId="07130F93" w:rsidR="000162DA" w:rsidRDefault="000162DA" w:rsidP="0093012A">
      <w:pPr>
        <w:pStyle w:val="BodyText1"/>
      </w:pPr>
      <w:r>
        <w:t xml:space="preserve">Click </w:t>
      </w:r>
      <w:r w:rsidRPr="000055BC">
        <w:rPr>
          <w:b/>
          <w:bCs/>
        </w:rPr>
        <w:t>Log In with KSDE</w:t>
      </w:r>
    </w:p>
    <w:p w14:paraId="5DE236B0" w14:textId="77777777" w:rsidR="00451262" w:rsidRDefault="00451262" w:rsidP="00451262"/>
    <w:p w14:paraId="304B6D0F" w14:textId="77777777" w:rsidR="00293E93" w:rsidRDefault="00293E93" w:rsidP="00451262"/>
    <w:p w14:paraId="4DBF5A70" w14:textId="6377CDE8" w:rsidR="00451262" w:rsidRDefault="00451262" w:rsidP="00451262"/>
    <w:p w14:paraId="3DE9D61E" w14:textId="77777777" w:rsidR="00293E93" w:rsidRDefault="00293E93" w:rsidP="00451262"/>
    <w:p w14:paraId="6E875209" w14:textId="77777777" w:rsidR="00293E93" w:rsidRDefault="00293E93" w:rsidP="00451262"/>
    <w:p w14:paraId="416FFF9D" w14:textId="77777777" w:rsidR="00293E93" w:rsidRDefault="00293E93" w:rsidP="00451262"/>
    <w:p w14:paraId="2F3D857F" w14:textId="77777777" w:rsidR="00293E93" w:rsidRDefault="00293E93" w:rsidP="00451262"/>
    <w:p w14:paraId="099AF46E" w14:textId="77777777" w:rsidR="00293E93" w:rsidRDefault="00293E93" w:rsidP="00293E93">
      <w:r w:rsidRPr="00293E93">
        <w:rPr>
          <w:noProof/>
        </w:rPr>
        <w:lastRenderedPageBreak/>
        <w:drawing>
          <wp:anchor distT="0" distB="0" distL="114300" distR="114300" simplePos="0" relativeHeight="251684864" behindDoc="0" locked="0" layoutInCell="1" allowOverlap="1" wp14:anchorId="7BC4B2F2" wp14:editId="0D142E7E">
            <wp:simplePos x="0" y="0"/>
            <wp:positionH relativeFrom="margin">
              <wp:align>right</wp:align>
            </wp:positionH>
            <wp:positionV relativeFrom="paragraph">
              <wp:posOffset>8255</wp:posOffset>
            </wp:positionV>
            <wp:extent cx="1962150" cy="2311400"/>
            <wp:effectExtent l="0" t="0" r="0" b="0"/>
            <wp:wrapSquare wrapText="bothSides"/>
            <wp:docPr id="354128135" name="Picture 1" descr="A screen shot of a logi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28135" name="Picture 1" descr="A screen shot of a login for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2150" cy="2311400"/>
                    </a:xfrm>
                    <a:prstGeom prst="rect">
                      <a:avLst/>
                    </a:prstGeom>
                  </pic:spPr>
                </pic:pic>
              </a:graphicData>
            </a:graphic>
            <wp14:sizeRelH relativeFrom="page">
              <wp14:pctWidth>0</wp14:pctWidth>
            </wp14:sizeRelH>
            <wp14:sizeRelV relativeFrom="page">
              <wp14:pctHeight>0</wp14:pctHeight>
            </wp14:sizeRelV>
          </wp:anchor>
        </w:drawing>
      </w:r>
    </w:p>
    <w:p w14:paraId="77724F66" w14:textId="189FD34A" w:rsidR="00293E93" w:rsidRDefault="00293E93" w:rsidP="00293E93">
      <w:pPr>
        <w:pStyle w:val="BodyText1"/>
      </w:pPr>
      <w:r>
        <w:t xml:space="preserve">You will be taken to the new KSDE authentication system.  Accounts </w:t>
      </w:r>
      <w:proofErr w:type="gramStart"/>
      <w:r>
        <w:t>to</w:t>
      </w:r>
      <w:proofErr w:type="gramEnd"/>
      <w:r>
        <w:t xml:space="preserve"> this system are currently being approved and configured manually. </w:t>
      </w:r>
    </w:p>
    <w:p w14:paraId="73450842" w14:textId="77777777" w:rsidR="00293E93" w:rsidRDefault="00293E93" w:rsidP="00293E93">
      <w:pPr>
        <w:pStyle w:val="ListParagraph"/>
        <w:numPr>
          <w:ilvl w:val="0"/>
          <w:numId w:val="0"/>
        </w:numPr>
        <w:spacing w:line="360" w:lineRule="auto"/>
        <w:ind w:left="288"/>
      </w:pPr>
    </w:p>
    <w:p w14:paraId="3C5E818F" w14:textId="714F1279" w:rsidR="00293E93" w:rsidRPr="00293E93" w:rsidRDefault="00293E93" w:rsidP="00293E93">
      <w:pPr>
        <w:pStyle w:val="ListParagraph"/>
        <w:spacing w:line="360" w:lineRule="auto"/>
      </w:pPr>
      <w:r w:rsidRPr="00293E93">
        <w:t xml:space="preserve">Enter your username and password, click Sign In and you will be sent to the </w:t>
      </w:r>
      <w:r>
        <w:t>Data Validation Portal</w:t>
      </w:r>
      <w:r w:rsidRPr="00293E93">
        <w:t xml:space="preserve"> home page.</w:t>
      </w:r>
    </w:p>
    <w:p w14:paraId="743DB1B8" w14:textId="1C6E3FC7" w:rsidR="00293E93" w:rsidRPr="00293E93" w:rsidRDefault="00293E93" w:rsidP="00293E93">
      <w:pPr>
        <w:pStyle w:val="ListParagraph"/>
        <w:spacing w:line="360" w:lineRule="auto"/>
      </w:pPr>
      <w:r w:rsidRPr="00293E93">
        <w:t xml:space="preserve">If you have forgotten your password, click “Forgot Password?” and an email with </w:t>
      </w:r>
      <w:r>
        <w:t xml:space="preserve">password </w:t>
      </w:r>
      <w:r w:rsidRPr="00293E93">
        <w:t>reset instructions will be sent to you.</w:t>
      </w:r>
    </w:p>
    <w:p w14:paraId="0F2701BC" w14:textId="77777777" w:rsidR="00293E93" w:rsidRPr="00451262" w:rsidRDefault="00293E93" w:rsidP="00451262"/>
    <w:p w14:paraId="7874052D" w14:textId="6CED6E38" w:rsidR="0093012A" w:rsidRDefault="0093012A" w:rsidP="0093012A">
      <w:pPr>
        <w:pStyle w:val="Heading2"/>
      </w:pPr>
      <w:r>
        <w:t>Navigation</w:t>
      </w:r>
    </w:p>
    <w:p w14:paraId="030DEC7D" w14:textId="48363AB2" w:rsidR="00293E93" w:rsidRDefault="0093012A" w:rsidP="0093012A">
      <w:pPr>
        <w:pStyle w:val="BodyText1"/>
      </w:pPr>
      <w:r w:rsidRPr="0093012A">
        <w:rPr>
          <w:noProof/>
        </w:rPr>
        <w:drawing>
          <wp:anchor distT="0" distB="0" distL="114300" distR="114300" simplePos="0" relativeHeight="251681792" behindDoc="0" locked="0" layoutInCell="1" allowOverlap="1" wp14:anchorId="71943365" wp14:editId="7DFF459B">
            <wp:simplePos x="0" y="0"/>
            <wp:positionH relativeFrom="margin">
              <wp:align>right</wp:align>
            </wp:positionH>
            <wp:positionV relativeFrom="paragraph">
              <wp:posOffset>50165</wp:posOffset>
            </wp:positionV>
            <wp:extent cx="2715004" cy="828791"/>
            <wp:effectExtent l="0" t="0" r="0" b="9525"/>
            <wp:wrapSquare wrapText="bothSides"/>
            <wp:docPr id="1727259064" name="Picture 1" descr="A blue rectangle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59064" name="Picture 1" descr="A blue rectangle with text"/>
                    <pic:cNvPicPr/>
                  </pic:nvPicPr>
                  <pic:blipFill>
                    <a:blip r:embed="rId18">
                      <a:extLst>
                        <a:ext uri="{28A0092B-C50C-407E-A947-70E740481C1C}">
                          <a14:useLocalDpi xmlns:a14="http://schemas.microsoft.com/office/drawing/2010/main" val="0"/>
                        </a:ext>
                      </a:extLst>
                    </a:blip>
                    <a:stretch>
                      <a:fillRect/>
                    </a:stretch>
                  </pic:blipFill>
                  <pic:spPr>
                    <a:xfrm>
                      <a:off x="0" y="0"/>
                      <a:ext cx="2715004" cy="828791"/>
                    </a:xfrm>
                    <a:prstGeom prst="rect">
                      <a:avLst/>
                    </a:prstGeom>
                  </pic:spPr>
                </pic:pic>
              </a:graphicData>
            </a:graphic>
          </wp:anchor>
        </w:drawing>
      </w:r>
      <w:r>
        <w:t>As you navigate through the Job Summary and Task List pages of the Data Validation Portal, a breadcrumb menu will appear which allows you to navigate back to the Home page or other pages.</w:t>
      </w:r>
    </w:p>
    <w:p w14:paraId="2BDD66C2" w14:textId="6C697152" w:rsidR="00721CED" w:rsidRPr="0093012A" w:rsidRDefault="000162DA" w:rsidP="0093012A">
      <w:pPr>
        <w:pStyle w:val="Heading2"/>
      </w:pPr>
      <w:r>
        <w:t xml:space="preserve">Data Validation Portal Roles </w:t>
      </w:r>
    </w:p>
    <w:p w14:paraId="43FB6450" w14:textId="77777777" w:rsidR="00601F6E" w:rsidRDefault="00601F6E" w:rsidP="003570CF">
      <w:pPr>
        <w:pStyle w:val="BodyText1"/>
        <w:sectPr w:rsidR="00601F6E" w:rsidSect="00C439BC">
          <w:type w:val="continuous"/>
          <w:pgSz w:w="12240" w:h="15840"/>
          <w:pgMar w:top="1440" w:right="1440" w:bottom="1152" w:left="1440" w:header="720" w:footer="864" w:gutter="0"/>
          <w:cols w:space="576"/>
          <w:titlePg/>
          <w:docGrid w:linePitch="360"/>
        </w:sectPr>
      </w:pPr>
    </w:p>
    <w:p w14:paraId="02801565" w14:textId="59545D76" w:rsidR="000162DA" w:rsidRDefault="000162DA" w:rsidP="000162DA">
      <w:pPr>
        <w:pStyle w:val="BodyText1"/>
      </w:pPr>
      <w:r>
        <w:t xml:space="preserve">The </w:t>
      </w:r>
      <w:r w:rsidR="00CD1D7D">
        <w:t>Data Validation Portal (DVP) has 6 roles for district and school level users.  These roles are set when a user is created.  Currently users can only have one role and district/school assigned.  This information will be required when accounts are requested.</w:t>
      </w:r>
      <w:r w:rsidR="00C44F4E">
        <w:t xml:space="preserve">  The user role and district will be identified in the top right corner of the validation portal menu.  A school will also be identified </w:t>
      </w:r>
      <w:proofErr w:type="gramStart"/>
      <w:r w:rsidR="00C44F4E">
        <w:t>if</w:t>
      </w:r>
      <w:proofErr w:type="gramEnd"/>
      <w:r w:rsidR="00C44F4E">
        <w:t xml:space="preserve"> a school level user.</w:t>
      </w:r>
    </w:p>
    <w:p w14:paraId="74763874" w14:textId="75AA9043" w:rsidR="000162DA" w:rsidRDefault="000162DA" w:rsidP="00E065CD">
      <w:pPr>
        <w:pStyle w:val="ListParagraph"/>
        <w:spacing w:line="360" w:lineRule="auto"/>
      </w:pPr>
      <w:r>
        <w:t>District Data Certifier: Able to view and run jobs and certify data for a specific district.</w:t>
      </w:r>
    </w:p>
    <w:p w14:paraId="7660A68F" w14:textId="34F21409" w:rsidR="000162DA" w:rsidRDefault="000162DA" w:rsidP="00E065CD">
      <w:pPr>
        <w:pStyle w:val="ListParagraph"/>
        <w:spacing w:line="360" w:lineRule="auto"/>
      </w:pPr>
      <w:r>
        <w:t>District Job Run User: Able to view and run jobs for a specific district.</w:t>
      </w:r>
    </w:p>
    <w:p w14:paraId="74E2B5DB" w14:textId="45F77A55" w:rsidR="000162DA" w:rsidRDefault="000162DA" w:rsidP="00E065CD">
      <w:pPr>
        <w:pStyle w:val="ListParagraph"/>
        <w:spacing w:line="360" w:lineRule="auto"/>
      </w:pPr>
      <w:r>
        <w:t>District Job Read User: Able to view jobs for a specific district.</w:t>
      </w:r>
    </w:p>
    <w:p w14:paraId="386780C7" w14:textId="421CD948" w:rsidR="000162DA" w:rsidRDefault="000162DA" w:rsidP="00E065CD">
      <w:pPr>
        <w:pStyle w:val="ListParagraph"/>
        <w:spacing w:line="360" w:lineRule="auto"/>
      </w:pPr>
      <w:r>
        <w:t>School Data Certifier: Able to view and run jobs and certify data for a specific school.</w:t>
      </w:r>
    </w:p>
    <w:p w14:paraId="75C4339F" w14:textId="67C88728" w:rsidR="000162DA" w:rsidRDefault="000162DA" w:rsidP="00E065CD">
      <w:pPr>
        <w:pStyle w:val="ListParagraph"/>
        <w:spacing w:line="360" w:lineRule="auto"/>
      </w:pPr>
      <w:r>
        <w:t>School Job Run User: Able to view and run jobs for the specific school.</w:t>
      </w:r>
    </w:p>
    <w:p w14:paraId="12437C4C" w14:textId="12F5E7DE" w:rsidR="00601F6E" w:rsidRDefault="000162DA" w:rsidP="00E065CD">
      <w:pPr>
        <w:pStyle w:val="ListParagraph"/>
        <w:spacing w:line="360" w:lineRule="auto"/>
      </w:pPr>
      <w:r>
        <w:t>School Job Read User: Able to view jobs for their specific school.</w:t>
      </w:r>
      <w:r w:rsidR="00601F6E">
        <w:t xml:space="preserve"> </w:t>
      </w:r>
    </w:p>
    <w:p w14:paraId="6D54B874" w14:textId="0B7F91F4" w:rsidR="00CD1D7D" w:rsidRDefault="00C36D94" w:rsidP="00CD1D7D">
      <w:pPr>
        <w:pStyle w:val="Heading2"/>
      </w:pPr>
      <w:r>
        <w:t>Jobs Search</w:t>
      </w:r>
    </w:p>
    <w:p w14:paraId="758E627B" w14:textId="5BF883D8" w:rsidR="00CD1D7D" w:rsidRPr="00CD1D7D" w:rsidRDefault="00597B5B" w:rsidP="00CD1D7D">
      <w:pPr>
        <w:pStyle w:val="BodyText1"/>
        <w:rPr>
          <w:rFonts w:eastAsiaTheme="majorEastAsia"/>
        </w:rPr>
      </w:pPr>
      <w:r>
        <w:rPr>
          <w:noProof/>
        </w:rPr>
        <w:drawing>
          <wp:anchor distT="0" distB="0" distL="114300" distR="114300" simplePos="0" relativeHeight="251661312" behindDoc="0" locked="0" layoutInCell="1" allowOverlap="1" wp14:anchorId="0C91E972" wp14:editId="67E6CD0F">
            <wp:simplePos x="0" y="0"/>
            <wp:positionH relativeFrom="margin">
              <wp:align>right</wp:align>
            </wp:positionH>
            <wp:positionV relativeFrom="paragraph">
              <wp:posOffset>600075</wp:posOffset>
            </wp:positionV>
            <wp:extent cx="5935980" cy="548640"/>
            <wp:effectExtent l="0" t="0" r="7620" b="3810"/>
            <wp:wrapSquare wrapText="bothSides"/>
            <wp:docPr id="1371934105" name="Picture 10">
              <a:extLst xmlns:a="http://schemas.openxmlformats.org/drawingml/2006/main">
                <a:ext uri="{FF2B5EF4-FFF2-40B4-BE49-F238E27FC236}">
                  <a16:creationId xmlns:a16="http://schemas.microsoft.com/office/drawing/2014/main" id="{654BB13A-A381-4460-BCCD-7630437F0B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D7D" w:rsidRPr="00CD1D7D">
        <w:rPr>
          <w:rFonts w:eastAsiaTheme="majorEastAsia"/>
        </w:rPr>
        <w:t>The Search, School Year, District and Building drop down allows you to select the rules and data set you are validating.  These menus</w:t>
      </w:r>
      <w:r w:rsidR="00CD1D7D">
        <w:rPr>
          <w:rFonts w:eastAsiaTheme="majorEastAsia"/>
        </w:rPr>
        <w:t xml:space="preserve"> </w:t>
      </w:r>
      <w:r w:rsidR="00CD1D7D" w:rsidRPr="00CD1D7D">
        <w:rPr>
          <w:rFonts w:eastAsiaTheme="majorEastAsia"/>
        </w:rPr>
        <w:t xml:space="preserve">will be set based on your district or school role. </w:t>
      </w:r>
    </w:p>
    <w:p w14:paraId="7264FF84" w14:textId="74E2DDCA" w:rsidR="00CD1D7D" w:rsidRPr="00CD1D7D" w:rsidRDefault="00CD1D7D" w:rsidP="00E065CD">
      <w:pPr>
        <w:pStyle w:val="ListParagraph"/>
        <w:spacing w:line="360" w:lineRule="auto"/>
        <w:rPr>
          <w:rFonts w:eastAsiaTheme="majorEastAsia"/>
        </w:rPr>
      </w:pPr>
      <w:proofErr w:type="gramStart"/>
      <w:r w:rsidRPr="00CD1D7D">
        <w:rPr>
          <w:rFonts w:eastAsiaTheme="majorEastAsia"/>
        </w:rPr>
        <w:t>The Search</w:t>
      </w:r>
      <w:proofErr w:type="gramEnd"/>
      <w:r w:rsidRPr="00CD1D7D">
        <w:rPr>
          <w:rFonts w:eastAsiaTheme="majorEastAsia"/>
        </w:rPr>
        <w:t xml:space="preserve"> by Job Name allows you to search for a rules group by name.</w:t>
      </w:r>
    </w:p>
    <w:p w14:paraId="27AB6E74" w14:textId="7D174676" w:rsidR="00CD1D7D" w:rsidRPr="00CD1D7D" w:rsidRDefault="00CD1D7D" w:rsidP="00E065CD">
      <w:pPr>
        <w:pStyle w:val="ListParagraph"/>
        <w:spacing w:line="360" w:lineRule="auto"/>
        <w:rPr>
          <w:rFonts w:eastAsiaTheme="majorEastAsia"/>
        </w:rPr>
      </w:pPr>
      <w:r w:rsidRPr="00CD1D7D">
        <w:rPr>
          <w:rFonts w:eastAsiaTheme="majorEastAsia"/>
        </w:rPr>
        <w:lastRenderedPageBreak/>
        <w:t>The School Year allows you to select the year of the data being validated.  Current year will only be available until data from multiple years have been uploaded.</w:t>
      </w:r>
    </w:p>
    <w:p w14:paraId="055AB8AE" w14:textId="026BC431" w:rsidR="007930D9" w:rsidRDefault="00C44F4E" w:rsidP="00E065CD">
      <w:pPr>
        <w:pStyle w:val="ListParagraph"/>
        <w:spacing w:line="360" w:lineRule="auto"/>
        <w:rPr>
          <w:rFonts w:eastAsiaTheme="majorEastAsia"/>
        </w:rPr>
      </w:pPr>
      <w:r>
        <w:rPr>
          <w:rFonts w:eastAsiaTheme="majorEastAsia"/>
        </w:rPr>
        <w:t xml:space="preserve">A </w:t>
      </w:r>
      <w:r w:rsidR="00E065CD">
        <w:rPr>
          <w:rFonts w:eastAsiaTheme="majorEastAsia"/>
        </w:rPr>
        <w:t>D</w:t>
      </w:r>
      <w:r>
        <w:rPr>
          <w:rFonts w:eastAsiaTheme="majorEastAsia"/>
        </w:rPr>
        <w:t xml:space="preserve">istrict </w:t>
      </w:r>
      <w:r w:rsidR="00E065CD">
        <w:rPr>
          <w:rFonts w:eastAsiaTheme="majorEastAsia"/>
        </w:rPr>
        <w:t>L</w:t>
      </w:r>
      <w:r>
        <w:rPr>
          <w:rFonts w:eastAsiaTheme="majorEastAsia"/>
        </w:rPr>
        <w:t xml:space="preserve">evel </w:t>
      </w:r>
      <w:r w:rsidR="00E065CD">
        <w:rPr>
          <w:rFonts w:eastAsiaTheme="majorEastAsia"/>
        </w:rPr>
        <w:t>U</w:t>
      </w:r>
      <w:r>
        <w:rPr>
          <w:rFonts w:eastAsiaTheme="majorEastAsia"/>
        </w:rPr>
        <w:t>ser will have the district selected; they will be able to select a building</w:t>
      </w:r>
      <w:r w:rsidR="00CD1D7D" w:rsidRPr="00CD1D7D">
        <w:rPr>
          <w:rFonts w:eastAsiaTheme="majorEastAsia"/>
        </w:rPr>
        <w:t>.</w:t>
      </w:r>
    </w:p>
    <w:p w14:paraId="31AF4456" w14:textId="7AE399C6" w:rsidR="00C44F4E" w:rsidRDefault="00C44F4E" w:rsidP="00E065CD">
      <w:pPr>
        <w:pStyle w:val="ListParagraph"/>
        <w:spacing w:line="360" w:lineRule="auto"/>
        <w:rPr>
          <w:rFonts w:eastAsiaTheme="majorEastAsia"/>
        </w:rPr>
      </w:pPr>
      <w:r>
        <w:rPr>
          <w:rFonts w:eastAsiaTheme="majorEastAsia"/>
        </w:rPr>
        <w:t xml:space="preserve">A </w:t>
      </w:r>
      <w:r w:rsidR="00E065CD">
        <w:rPr>
          <w:rFonts w:eastAsiaTheme="majorEastAsia"/>
        </w:rPr>
        <w:t>S</w:t>
      </w:r>
      <w:r>
        <w:rPr>
          <w:rFonts w:eastAsiaTheme="majorEastAsia"/>
        </w:rPr>
        <w:t xml:space="preserve">chool </w:t>
      </w:r>
      <w:r w:rsidR="00E065CD">
        <w:rPr>
          <w:rFonts w:eastAsiaTheme="majorEastAsia"/>
        </w:rPr>
        <w:t>L</w:t>
      </w:r>
      <w:r>
        <w:rPr>
          <w:rFonts w:eastAsiaTheme="majorEastAsia"/>
        </w:rPr>
        <w:t xml:space="preserve">evel </w:t>
      </w:r>
      <w:r w:rsidR="00E065CD">
        <w:rPr>
          <w:rFonts w:eastAsiaTheme="majorEastAsia"/>
        </w:rPr>
        <w:t>U</w:t>
      </w:r>
      <w:r>
        <w:rPr>
          <w:rFonts w:eastAsiaTheme="majorEastAsia"/>
        </w:rPr>
        <w:t>ser will have the district and school selected and will not have the building drop down.</w:t>
      </w:r>
    </w:p>
    <w:p w14:paraId="47F77274" w14:textId="2B1EE9B5" w:rsidR="00C44F4E" w:rsidRPr="00C44F4E" w:rsidRDefault="00C44F4E" w:rsidP="00E065CD">
      <w:pPr>
        <w:pStyle w:val="ListParagraph"/>
        <w:spacing w:line="360" w:lineRule="auto"/>
        <w:rPr>
          <w:rFonts w:eastAsiaTheme="majorEastAsia"/>
        </w:rPr>
      </w:pPr>
      <w:r w:rsidRPr="00C44F4E">
        <w:rPr>
          <w:rFonts w:eastAsiaTheme="majorEastAsia"/>
        </w:rPr>
        <w:t xml:space="preserve">The District and Building will </w:t>
      </w:r>
      <w:r>
        <w:rPr>
          <w:rFonts w:eastAsiaTheme="majorEastAsia"/>
        </w:rPr>
        <w:t>display</w:t>
      </w:r>
      <w:r w:rsidRPr="00C44F4E">
        <w:rPr>
          <w:rFonts w:eastAsiaTheme="majorEastAsia"/>
        </w:rPr>
        <w:t xml:space="preserve"> under the heading Validation Jobs</w:t>
      </w:r>
    </w:p>
    <w:p w14:paraId="197B3639" w14:textId="77777777" w:rsidR="00CD1D7D" w:rsidRPr="00CD1D7D" w:rsidRDefault="00CD1D7D" w:rsidP="00CD1D7D">
      <w:pPr>
        <w:pStyle w:val="BodyText1"/>
        <w:rPr>
          <w:rFonts w:eastAsiaTheme="majorEastAsia"/>
        </w:rPr>
      </w:pPr>
      <w:r w:rsidRPr="00CD1D7D">
        <w:rPr>
          <w:rFonts w:eastAsiaTheme="majorEastAsia"/>
        </w:rPr>
        <w:t>Click the REFRESH JOBS button</w:t>
      </w:r>
    </w:p>
    <w:p w14:paraId="26DBEFBE" w14:textId="389621C2" w:rsidR="00CD1D7D" w:rsidRPr="00CD1D7D" w:rsidRDefault="00CD1D7D" w:rsidP="00E065CD">
      <w:pPr>
        <w:pStyle w:val="ListParagraph"/>
        <w:spacing w:line="360" w:lineRule="auto"/>
        <w:rPr>
          <w:rFonts w:eastAsiaTheme="majorEastAsia"/>
        </w:rPr>
      </w:pPr>
      <w:r w:rsidRPr="00CD1D7D">
        <w:rPr>
          <w:rFonts w:eastAsiaTheme="majorEastAsia"/>
        </w:rPr>
        <w:t>The data validation rules will load</w:t>
      </w:r>
      <w:r w:rsidR="0093012A">
        <w:rPr>
          <w:rFonts w:eastAsiaTheme="majorEastAsia"/>
        </w:rPr>
        <w:t xml:space="preserve"> based on the search </w:t>
      </w:r>
      <w:r w:rsidR="00597B5B">
        <w:rPr>
          <w:rFonts w:eastAsiaTheme="majorEastAsia"/>
        </w:rPr>
        <w:t>criteria</w:t>
      </w:r>
      <w:r w:rsidR="0093012A">
        <w:rPr>
          <w:rFonts w:eastAsiaTheme="majorEastAsia"/>
        </w:rPr>
        <w:t xml:space="preserve"> entered.</w:t>
      </w:r>
    </w:p>
    <w:p w14:paraId="1AAF2543" w14:textId="5D003F1D" w:rsidR="00E065CD" w:rsidRDefault="00293E93" w:rsidP="00E065CD">
      <w:pPr>
        <w:pStyle w:val="ListParagraph"/>
        <w:spacing w:line="360" w:lineRule="auto"/>
        <w:rPr>
          <w:rFonts w:eastAsiaTheme="majorEastAsia"/>
        </w:rPr>
      </w:pPr>
      <w:r w:rsidRPr="009B78AC">
        <w:rPr>
          <w:noProof/>
        </w:rPr>
        <w:drawing>
          <wp:anchor distT="0" distB="0" distL="114300" distR="114300" simplePos="0" relativeHeight="251663360" behindDoc="0" locked="0" layoutInCell="1" allowOverlap="1" wp14:anchorId="3E14B7C8" wp14:editId="55BA146B">
            <wp:simplePos x="0" y="0"/>
            <wp:positionH relativeFrom="margin">
              <wp:align>right</wp:align>
            </wp:positionH>
            <wp:positionV relativeFrom="paragraph">
              <wp:posOffset>252095</wp:posOffset>
            </wp:positionV>
            <wp:extent cx="5943600" cy="1819910"/>
            <wp:effectExtent l="0" t="0" r="0" b="8890"/>
            <wp:wrapSquare wrapText="bothSides"/>
            <wp:docPr id="1535720774" name="Picture 1" descr="A screenshot of a computer&#10;&#10;Description automatically generated">
              <a:extLst xmlns:a="http://schemas.openxmlformats.org/drawingml/2006/main">
                <a:ext uri="{FF2B5EF4-FFF2-40B4-BE49-F238E27FC236}">
                  <a16:creationId xmlns:a16="http://schemas.microsoft.com/office/drawing/2014/main" id="{DA892B14-5B47-44DF-91A4-2C52CD4843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20774" name="Picture 1"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819910"/>
                    </a:xfrm>
                    <a:prstGeom prst="rect">
                      <a:avLst/>
                    </a:prstGeom>
                  </pic:spPr>
                </pic:pic>
              </a:graphicData>
            </a:graphic>
          </wp:anchor>
        </w:drawing>
      </w:r>
      <w:r w:rsidR="00CD1D7D" w:rsidRPr="00CD1D7D">
        <w:rPr>
          <w:rFonts w:eastAsiaTheme="majorEastAsia"/>
        </w:rPr>
        <w:t xml:space="preserve">The </w:t>
      </w:r>
      <w:r w:rsidR="00597B5B" w:rsidRPr="00CD1D7D">
        <w:rPr>
          <w:rFonts w:eastAsiaTheme="majorEastAsia"/>
        </w:rPr>
        <w:t>building</w:t>
      </w:r>
      <w:r w:rsidR="00CD1D7D" w:rsidRPr="00CD1D7D">
        <w:rPr>
          <w:rFonts w:eastAsiaTheme="majorEastAsia"/>
        </w:rPr>
        <w:t xml:space="preserve"> will </w:t>
      </w:r>
      <w:r w:rsidR="0093012A">
        <w:rPr>
          <w:rFonts w:eastAsiaTheme="majorEastAsia"/>
        </w:rPr>
        <w:t>update</w:t>
      </w:r>
      <w:r w:rsidR="0093012A" w:rsidRPr="00CD1D7D">
        <w:rPr>
          <w:rFonts w:eastAsiaTheme="majorEastAsia"/>
        </w:rPr>
        <w:t xml:space="preserve"> under</w:t>
      </w:r>
      <w:r w:rsidR="00CD1D7D" w:rsidRPr="00CD1D7D">
        <w:rPr>
          <w:rFonts w:eastAsiaTheme="majorEastAsia"/>
        </w:rPr>
        <w:t xml:space="preserve"> the heading Validation Jobs</w:t>
      </w:r>
      <w:r w:rsidR="0093012A">
        <w:rPr>
          <w:rFonts w:eastAsiaTheme="majorEastAsia"/>
        </w:rPr>
        <w:t xml:space="preserve"> if switching from a district to building level search.</w:t>
      </w:r>
    </w:p>
    <w:p w14:paraId="720856E3" w14:textId="0E152A30" w:rsidR="00CD1D7D" w:rsidRDefault="009F0B38" w:rsidP="00293E93">
      <w:pPr>
        <w:spacing w:line="360" w:lineRule="auto"/>
        <w:rPr>
          <w:rFonts w:eastAsiaTheme="majorEastAsia"/>
        </w:rPr>
      </w:pPr>
      <w:r w:rsidRPr="009B78AC">
        <w:rPr>
          <w:noProof/>
        </w:rPr>
        <w:drawing>
          <wp:anchor distT="0" distB="0" distL="114300" distR="114300" simplePos="0" relativeHeight="251665408" behindDoc="0" locked="0" layoutInCell="1" allowOverlap="1" wp14:anchorId="029FE1C6" wp14:editId="30F22D21">
            <wp:simplePos x="0" y="0"/>
            <wp:positionH relativeFrom="margin">
              <wp:align>right</wp:align>
            </wp:positionH>
            <wp:positionV relativeFrom="paragraph">
              <wp:posOffset>2454910</wp:posOffset>
            </wp:positionV>
            <wp:extent cx="5943600" cy="1271270"/>
            <wp:effectExtent l="0" t="0" r="0" b="5080"/>
            <wp:wrapSquare wrapText="bothSides"/>
            <wp:docPr id="1462731111" name="Picture 1" descr="A screenshot of a computer&#10;&#10;Description automatically generated">
              <a:extLst xmlns:a="http://schemas.openxmlformats.org/drawingml/2006/main">
                <a:ext uri="{FF2B5EF4-FFF2-40B4-BE49-F238E27FC236}">
                  <a16:creationId xmlns:a16="http://schemas.microsoft.com/office/drawing/2014/main" id="{02B3AFC7-B8BD-42CF-91D5-0810EC135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31111" name="Picture 1"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271270"/>
                    </a:xfrm>
                    <a:prstGeom prst="rect">
                      <a:avLst/>
                    </a:prstGeom>
                  </pic:spPr>
                </pic:pic>
              </a:graphicData>
            </a:graphic>
          </wp:anchor>
        </w:drawing>
      </w:r>
      <w:r w:rsidR="00CD1D7D" w:rsidRPr="00CD1D7D">
        <w:rPr>
          <w:rFonts w:eastAsiaTheme="majorEastAsia"/>
        </w:rPr>
        <w:t xml:space="preserve">To search for a specific job, enter a portion or </w:t>
      </w:r>
      <w:r w:rsidR="00597B5B">
        <w:rPr>
          <w:rFonts w:eastAsiaTheme="majorEastAsia"/>
        </w:rPr>
        <w:t>the full</w:t>
      </w:r>
      <w:r w:rsidR="00CD1D7D" w:rsidRPr="00CD1D7D">
        <w:rPr>
          <w:rFonts w:eastAsiaTheme="majorEastAsia"/>
        </w:rPr>
        <w:t xml:space="preserve"> job name into the search box and click REFRESH JOBS.  The job list will refresh with the list of jobs matching the name</w:t>
      </w:r>
      <w:r w:rsidR="00597B5B">
        <w:rPr>
          <w:rFonts w:eastAsiaTheme="majorEastAsia"/>
        </w:rPr>
        <w:t>.</w:t>
      </w:r>
    </w:p>
    <w:p w14:paraId="45578A16" w14:textId="77777777" w:rsidR="009F0B38" w:rsidRDefault="009F0B38" w:rsidP="009F0B38">
      <w:pPr>
        <w:pStyle w:val="BodyText1"/>
        <w:rPr>
          <w:rFonts w:eastAsiaTheme="majorEastAsia"/>
        </w:rPr>
      </w:pPr>
      <w:r w:rsidRPr="009F0B38">
        <w:rPr>
          <w:rFonts w:eastAsiaTheme="majorEastAsia"/>
        </w:rPr>
        <w:t>Each page will show 10 jobs, if there are more than 10, then at the bottom of the jobs list will show how many pages are available and the arrow buttons at the bottom of the page will be enabled to allow you to navigate to the next page.</w:t>
      </w:r>
    </w:p>
    <w:p w14:paraId="4A59589D" w14:textId="77777777" w:rsidR="009F0B38" w:rsidRPr="009F0B38" w:rsidRDefault="009F0B38" w:rsidP="009F0B38">
      <w:pPr>
        <w:pStyle w:val="Heading2"/>
      </w:pPr>
      <w:r w:rsidRPr="009F0B38">
        <w:t>Jobs Table</w:t>
      </w:r>
    </w:p>
    <w:p w14:paraId="20B2F575" w14:textId="71445EB3" w:rsidR="00CD1D7D" w:rsidRDefault="009F0B38" w:rsidP="009F0B38">
      <w:pPr>
        <w:pStyle w:val="BodyText1"/>
        <w:rPr>
          <w:rFonts w:eastAsiaTheme="majorEastAsia"/>
        </w:rPr>
      </w:pPr>
      <w:r w:rsidRPr="009F0B38">
        <w:rPr>
          <w:rFonts w:eastAsiaTheme="majorEastAsia"/>
        </w:rPr>
        <w:t>The validation jobs table shows the job name, last run date and time, status, results and the RUN JOB button.   Click the RUN JOB button to run that job.  After a few seconds, the result of the job will be returned.  You do not need to click refresh in the browser or the REFRESH JOBS button for the results to load</w:t>
      </w:r>
      <w:r>
        <w:rPr>
          <w:rFonts w:eastAsiaTheme="majorEastAsia"/>
        </w:rPr>
        <w:t>.</w:t>
      </w:r>
    </w:p>
    <w:p w14:paraId="13B79E16" w14:textId="5CD908E4" w:rsidR="00CD1D7D" w:rsidRDefault="009F0B38">
      <w:pPr>
        <w:spacing w:after="160" w:line="276" w:lineRule="auto"/>
        <w:contextualSpacing w:val="0"/>
        <w:rPr>
          <w:rFonts w:eastAsiaTheme="majorEastAsia" w:cstheme="minorHAnsi"/>
          <w:color w:val="003F65" w:themeColor="accent2" w:themeShade="BF"/>
          <w:sz w:val="32"/>
          <w:szCs w:val="32"/>
        </w:rPr>
      </w:pPr>
      <w:r w:rsidRPr="006E786A">
        <w:rPr>
          <w:noProof/>
        </w:rPr>
        <w:lastRenderedPageBreak/>
        <w:drawing>
          <wp:inline distT="0" distB="0" distL="0" distR="0" wp14:anchorId="0D370805" wp14:editId="565E2758">
            <wp:extent cx="5943600" cy="982345"/>
            <wp:effectExtent l="0" t="0" r="0" b="8255"/>
            <wp:docPr id="1094654565" name="Picture 1" descr="A screenshot of a phone&#10;&#10;Description automatically generated">
              <a:extLst xmlns:a="http://schemas.openxmlformats.org/drawingml/2006/main">
                <a:ext uri="{FF2B5EF4-FFF2-40B4-BE49-F238E27FC236}">
                  <a16:creationId xmlns:a16="http://schemas.microsoft.com/office/drawing/2014/main" id="{9191CB21-EC98-4D67-9716-26C7E481D8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54565" name="Picture 1" descr="A screenshot of a phone&#10;&#10;Description automatically generated"/>
                    <pic:cNvPicPr/>
                  </pic:nvPicPr>
                  <pic:blipFill>
                    <a:blip r:embed="rId22"/>
                    <a:stretch>
                      <a:fillRect/>
                    </a:stretch>
                  </pic:blipFill>
                  <pic:spPr>
                    <a:xfrm>
                      <a:off x="0" y="0"/>
                      <a:ext cx="5943600" cy="982345"/>
                    </a:xfrm>
                    <a:prstGeom prst="rect">
                      <a:avLst/>
                    </a:prstGeom>
                  </pic:spPr>
                </pic:pic>
              </a:graphicData>
            </a:graphic>
          </wp:inline>
        </w:drawing>
      </w:r>
    </w:p>
    <w:p w14:paraId="3D5175FD" w14:textId="225CB649" w:rsidR="00CD1D7D" w:rsidRDefault="009F0B38" w:rsidP="009F0B38">
      <w:pPr>
        <w:pStyle w:val="BodyText1"/>
        <w:rPr>
          <w:rFonts w:eastAsiaTheme="majorEastAsia"/>
        </w:rPr>
      </w:pPr>
      <w:r w:rsidRPr="009F0B38">
        <w:rPr>
          <w:rFonts w:eastAsiaTheme="majorEastAsia"/>
        </w:rPr>
        <w:t xml:space="preserve">After jobs have </w:t>
      </w:r>
      <w:r w:rsidR="003D5F64" w:rsidRPr="009F0B38">
        <w:rPr>
          <w:rFonts w:eastAsiaTheme="majorEastAsia"/>
        </w:rPr>
        <w:t>run</w:t>
      </w:r>
      <w:r w:rsidRPr="009F0B38">
        <w:rPr>
          <w:rFonts w:eastAsiaTheme="majorEastAsia"/>
        </w:rPr>
        <w:t xml:space="preserve">, the status column may show passed or errors.  The results will now provide a </w:t>
      </w:r>
      <w:proofErr w:type="gramStart"/>
      <w:r w:rsidRPr="009F0B38">
        <w:rPr>
          <w:rFonts w:eastAsiaTheme="majorEastAsia"/>
        </w:rPr>
        <w:t>View Results link</w:t>
      </w:r>
      <w:proofErr w:type="gramEnd"/>
      <w:r w:rsidRPr="009F0B38">
        <w:rPr>
          <w:rFonts w:eastAsiaTheme="majorEastAsia"/>
        </w:rPr>
        <w:t>.  Click this link and you will go to the Job Summary Page.</w:t>
      </w:r>
    </w:p>
    <w:p w14:paraId="198903EC" w14:textId="2BBEE4AA" w:rsidR="00CD1D7D" w:rsidRDefault="009F0B38" w:rsidP="009F0B38">
      <w:pPr>
        <w:pStyle w:val="Heading2"/>
      </w:pPr>
      <w:r w:rsidRPr="009F0B38">
        <w:t>Job Summary Page</w:t>
      </w:r>
    </w:p>
    <w:p w14:paraId="45A265D0" w14:textId="071E0666" w:rsidR="009F0B38" w:rsidRPr="009F0B38" w:rsidRDefault="0093012A" w:rsidP="0093012A">
      <w:pPr>
        <w:spacing w:after="160" w:line="276" w:lineRule="auto"/>
        <w:contextualSpacing w:val="0"/>
        <w:rPr>
          <w:rFonts w:eastAsiaTheme="majorEastAsia"/>
          <w:sz w:val="20"/>
        </w:rPr>
      </w:pPr>
      <w:r w:rsidRPr="006E0676">
        <w:rPr>
          <w:noProof/>
        </w:rPr>
        <w:drawing>
          <wp:anchor distT="0" distB="0" distL="114300" distR="114300" simplePos="0" relativeHeight="251667456" behindDoc="0" locked="0" layoutInCell="1" allowOverlap="1" wp14:anchorId="19885DE2" wp14:editId="03641123">
            <wp:simplePos x="0" y="0"/>
            <wp:positionH relativeFrom="margin">
              <wp:align>left</wp:align>
            </wp:positionH>
            <wp:positionV relativeFrom="paragraph">
              <wp:posOffset>170815</wp:posOffset>
            </wp:positionV>
            <wp:extent cx="3491230" cy="1112520"/>
            <wp:effectExtent l="0" t="0" r="0" b="0"/>
            <wp:wrapSquare wrapText="bothSides"/>
            <wp:docPr id="1931275539" name="Picture 1" descr="A screenshot of a computer">
              <a:extLst xmlns:a="http://schemas.openxmlformats.org/drawingml/2006/main">
                <a:ext uri="{FF2B5EF4-FFF2-40B4-BE49-F238E27FC236}">
                  <a16:creationId xmlns:a16="http://schemas.microsoft.com/office/drawing/2014/main" id="{84877EC7-0C41-45EE-8FEE-799030673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75539" name="Picture 1" descr="A screenshot of a comput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91230" cy="1112520"/>
                    </a:xfrm>
                    <a:prstGeom prst="rect">
                      <a:avLst/>
                    </a:prstGeom>
                  </pic:spPr>
                </pic:pic>
              </a:graphicData>
            </a:graphic>
            <wp14:sizeRelH relativeFrom="margin">
              <wp14:pctWidth>0</wp14:pctWidth>
            </wp14:sizeRelH>
            <wp14:sizeRelV relativeFrom="margin">
              <wp14:pctHeight>0</wp14:pctHeight>
            </wp14:sizeRelV>
          </wp:anchor>
        </w:drawing>
      </w:r>
      <w:r w:rsidR="009F0B38" w:rsidRPr="009F0B38">
        <w:rPr>
          <w:rFonts w:eastAsiaTheme="majorEastAsia"/>
          <w:sz w:val="20"/>
        </w:rPr>
        <w:t>The Job Summary Page provides details of the job as well as a listing of the rules.</w:t>
      </w:r>
    </w:p>
    <w:p w14:paraId="52D760BA" w14:textId="2BA6A16E" w:rsidR="0093012A" w:rsidRPr="009F0B38" w:rsidRDefault="009F0B38" w:rsidP="009F0B38">
      <w:pPr>
        <w:pStyle w:val="BodyText1"/>
        <w:rPr>
          <w:rFonts w:eastAsiaTheme="majorEastAsia"/>
        </w:rPr>
      </w:pPr>
      <w:r w:rsidRPr="009F0B38">
        <w:rPr>
          <w:rFonts w:eastAsiaTheme="majorEastAsia"/>
        </w:rPr>
        <w:t xml:space="preserve">The </w:t>
      </w:r>
      <w:proofErr w:type="gramStart"/>
      <w:r w:rsidRPr="009F0B38">
        <w:rPr>
          <w:rFonts w:eastAsiaTheme="majorEastAsia"/>
        </w:rPr>
        <w:t>listing</w:t>
      </w:r>
      <w:proofErr w:type="gramEnd"/>
      <w:r w:rsidRPr="009F0B38">
        <w:rPr>
          <w:rFonts w:eastAsiaTheme="majorEastAsia"/>
        </w:rPr>
        <w:t xml:space="preserve"> will show the KSDE rule identifier number, the result, the rule description, the number of records found and the link to view the results will appear if records are available.</w:t>
      </w:r>
    </w:p>
    <w:p w14:paraId="11ECA3E5" w14:textId="183A79CC" w:rsidR="00CD1D7D" w:rsidRDefault="009F0B38" w:rsidP="009F0B38">
      <w:pPr>
        <w:pStyle w:val="BodyText1"/>
        <w:rPr>
          <w:rFonts w:eastAsiaTheme="majorEastAsia"/>
        </w:rPr>
      </w:pPr>
      <w:r w:rsidRPr="00BF471F">
        <w:rPr>
          <w:noProof/>
        </w:rPr>
        <w:drawing>
          <wp:anchor distT="0" distB="0" distL="114300" distR="114300" simplePos="0" relativeHeight="251669504" behindDoc="0" locked="0" layoutInCell="1" allowOverlap="1" wp14:anchorId="165F41DB" wp14:editId="15734D2A">
            <wp:simplePos x="0" y="0"/>
            <wp:positionH relativeFrom="margin">
              <wp:align>center</wp:align>
            </wp:positionH>
            <wp:positionV relativeFrom="paragraph">
              <wp:posOffset>94615</wp:posOffset>
            </wp:positionV>
            <wp:extent cx="4952401" cy="1198418"/>
            <wp:effectExtent l="0" t="0" r="635" b="1905"/>
            <wp:wrapSquare wrapText="bothSides"/>
            <wp:docPr id="2007785216" name="Picture 1" descr="A screenshot of a computer">
              <a:extLst xmlns:a="http://schemas.openxmlformats.org/drawingml/2006/main">
                <a:ext uri="{FF2B5EF4-FFF2-40B4-BE49-F238E27FC236}">
                  <a16:creationId xmlns:a16="http://schemas.microsoft.com/office/drawing/2014/main" id="{E78D9CA4-40FD-40DD-A328-6ED6740713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85216" name="Picture 1" descr="A screenshot of a compute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52401" cy="1198418"/>
                    </a:xfrm>
                    <a:prstGeom prst="rect">
                      <a:avLst/>
                    </a:prstGeom>
                  </pic:spPr>
                </pic:pic>
              </a:graphicData>
            </a:graphic>
            <wp14:sizeRelH relativeFrom="margin">
              <wp14:pctWidth>0</wp14:pctWidth>
            </wp14:sizeRelH>
            <wp14:sizeRelV relativeFrom="margin">
              <wp14:pctHeight>0</wp14:pctHeight>
            </wp14:sizeRelV>
          </wp:anchor>
        </w:drawing>
      </w:r>
    </w:p>
    <w:p w14:paraId="596EC6DF" w14:textId="77777777" w:rsidR="00CD1D7D" w:rsidRDefault="00CD1D7D">
      <w:pPr>
        <w:spacing w:after="160" w:line="276" w:lineRule="auto"/>
        <w:contextualSpacing w:val="0"/>
        <w:rPr>
          <w:rFonts w:eastAsiaTheme="majorEastAsia" w:cstheme="minorHAnsi"/>
          <w:color w:val="003F65" w:themeColor="accent2" w:themeShade="BF"/>
          <w:sz w:val="32"/>
          <w:szCs w:val="32"/>
        </w:rPr>
      </w:pPr>
    </w:p>
    <w:p w14:paraId="1372446A" w14:textId="77777777" w:rsidR="00CD1D7D" w:rsidRDefault="00CD1D7D">
      <w:pPr>
        <w:spacing w:after="160" w:line="276" w:lineRule="auto"/>
        <w:contextualSpacing w:val="0"/>
        <w:rPr>
          <w:rFonts w:eastAsiaTheme="majorEastAsia" w:cstheme="minorHAnsi"/>
          <w:color w:val="003F65" w:themeColor="accent2" w:themeShade="BF"/>
          <w:sz w:val="32"/>
          <w:szCs w:val="32"/>
        </w:rPr>
      </w:pPr>
    </w:p>
    <w:p w14:paraId="0F507DB7" w14:textId="77777777" w:rsidR="00CD1D7D" w:rsidRDefault="00CD1D7D">
      <w:pPr>
        <w:spacing w:after="160" w:line="276" w:lineRule="auto"/>
        <w:contextualSpacing w:val="0"/>
        <w:rPr>
          <w:rFonts w:eastAsiaTheme="majorEastAsia" w:cstheme="minorHAnsi"/>
          <w:color w:val="003F65" w:themeColor="accent2" w:themeShade="BF"/>
          <w:sz w:val="32"/>
          <w:szCs w:val="32"/>
        </w:rPr>
      </w:pPr>
    </w:p>
    <w:p w14:paraId="7A836CF0" w14:textId="0A137316" w:rsidR="009F0B38" w:rsidRDefault="009F0B38" w:rsidP="009F0B38">
      <w:r w:rsidRPr="006A44B0">
        <w:rPr>
          <w:noProof/>
        </w:rPr>
        <w:drawing>
          <wp:anchor distT="0" distB="0" distL="114300" distR="114300" simplePos="0" relativeHeight="251670528" behindDoc="0" locked="0" layoutInCell="1" allowOverlap="1" wp14:anchorId="42B066BA" wp14:editId="1011C9B1">
            <wp:simplePos x="0" y="0"/>
            <wp:positionH relativeFrom="margin">
              <wp:align>right</wp:align>
            </wp:positionH>
            <wp:positionV relativeFrom="paragraph">
              <wp:posOffset>429895</wp:posOffset>
            </wp:positionV>
            <wp:extent cx="5943600" cy="350520"/>
            <wp:effectExtent l="0" t="0" r="0" b="0"/>
            <wp:wrapSquare wrapText="bothSides"/>
            <wp:docPr id="96845889" name="Picture 1">
              <a:extLst xmlns:a="http://schemas.openxmlformats.org/drawingml/2006/main">
                <a:ext uri="{FF2B5EF4-FFF2-40B4-BE49-F238E27FC236}">
                  <a16:creationId xmlns:a16="http://schemas.microsoft.com/office/drawing/2014/main" id="{C72A4CFA-D4BE-4A51-9628-CCD4A6AC73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5889"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50520"/>
                    </a:xfrm>
                    <a:prstGeom prst="rect">
                      <a:avLst/>
                    </a:prstGeom>
                  </pic:spPr>
                </pic:pic>
              </a:graphicData>
            </a:graphic>
          </wp:anchor>
        </w:drawing>
      </w:r>
      <w:r>
        <w:t xml:space="preserve">Click on the View Details link to view the list of each record found.  Currently only the first 200 records are shown.  </w:t>
      </w:r>
    </w:p>
    <w:p w14:paraId="333A9A41" w14:textId="77777777" w:rsidR="003D5F64" w:rsidRDefault="003D5F64" w:rsidP="009F0B38">
      <w:pPr>
        <w:pStyle w:val="BodyText1"/>
        <w:rPr>
          <w:rFonts w:eastAsiaTheme="majorEastAsia"/>
        </w:rPr>
      </w:pPr>
    </w:p>
    <w:p w14:paraId="2236180D" w14:textId="11382D9D" w:rsidR="00CD1D7D" w:rsidRDefault="00597B5B" w:rsidP="009F0B38">
      <w:pPr>
        <w:pStyle w:val="BodyText1"/>
        <w:rPr>
          <w:rFonts w:eastAsiaTheme="majorEastAsia"/>
        </w:rPr>
      </w:pPr>
      <w:r w:rsidRPr="006A44B0">
        <w:rPr>
          <w:noProof/>
        </w:rPr>
        <w:drawing>
          <wp:anchor distT="0" distB="0" distL="114300" distR="114300" simplePos="0" relativeHeight="251671552" behindDoc="0" locked="0" layoutInCell="1" allowOverlap="1" wp14:anchorId="69CD68EA" wp14:editId="7C8CBFFD">
            <wp:simplePos x="0" y="0"/>
            <wp:positionH relativeFrom="margin">
              <wp:align>left</wp:align>
            </wp:positionH>
            <wp:positionV relativeFrom="paragraph">
              <wp:posOffset>80645</wp:posOffset>
            </wp:positionV>
            <wp:extent cx="2255715" cy="381033"/>
            <wp:effectExtent l="0" t="0" r="0" b="0"/>
            <wp:wrapSquare wrapText="bothSides"/>
            <wp:docPr id="2117463815" name="Picture 1" descr="A blue background with white text&#10;&#10;Description automatically generated">
              <a:extLst xmlns:a="http://schemas.openxmlformats.org/drawingml/2006/main">
                <a:ext uri="{FF2B5EF4-FFF2-40B4-BE49-F238E27FC236}">
                  <a16:creationId xmlns:a16="http://schemas.microsoft.com/office/drawing/2014/main" id="{23D1CD23-8A6D-4ADD-A8E3-2310CF1ED4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63815" name="Picture 1" descr="A blue background with white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255715" cy="381033"/>
                    </a:xfrm>
                    <a:prstGeom prst="rect">
                      <a:avLst/>
                    </a:prstGeom>
                  </pic:spPr>
                </pic:pic>
              </a:graphicData>
            </a:graphic>
          </wp:anchor>
        </w:drawing>
      </w:r>
      <w:r w:rsidR="009F0B38" w:rsidRPr="009F0B38">
        <w:rPr>
          <w:rFonts w:eastAsiaTheme="majorEastAsia"/>
        </w:rPr>
        <w:t xml:space="preserve">At the bottom of the Job Summary page, </w:t>
      </w:r>
      <w:proofErr w:type="gramStart"/>
      <w:r w:rsidR="009F0B38" w:rsidRPr="009F0B38">
        <w:rPr>
          <w:rFonts w:eastAsiaTheme="majorEastAsia"/>
        </w:rPr>
        <w:t>the EXPORT</w:t>
      </w:r>
      <w:proofErr w:type="gramEnd"/>
      <w:r w:rsidR="009F0B38" w:rsidRPr="009F0B38">
        <w:rPr>
          <w:rFonts w:eastAsiaTheme="majorEastAsia"/>
        </w:rPr>
        <w:t xml:space="preserve"> ALL DETAILS TO CSV button is available if records are available.</w:t>
      </w:r>
    </w:p>
    <w:p w14:paraId="0DBDF020" w14:textId="0273F8F0" w:rsidR="00204538" w:rsidRDefault="00204538" w:rsidP="002A61D1">
      <w:pPr>
        <w:pStyle w:val="NoSpacing"/>
      </w:pPr>
    </w:p>
    <w:p w14:paraId="501117B3" w14:textId="321EE042" w:rsidR="009F0B38" w:rsidRDefault="009F0B38" w:rsidP="009F0B38">
      <w:pPr>
        <w:pStyle w:val="Heading2"/>
      </w:pPr>
      <w:r w:rsidRPr="009F0B38">
        <w:lastRenderedPageBreak/>
        <w:t>Task List Page</w:t>
      </w:r>
    </w:p>
    <w:p w14:paraId="02712B36" w14:textId="7D132E1B" w:rsidR="009F0B38" w:rsidRDefault="009F0B38" w:rsidP="009F0B38">
      <w:pPr>
        <w:pStyle w:val="BodyText1"/>
      </w:pPr>
      <w:r w:rsidRPr="006A44B0">
        <w:rPr>
          <w:noProof/>
        </w:rPr>
        <w:drawing>
          <wp:anchor distT="0" distB="0" distL="114300" distR="114300" simplePos="0" relativeHeight="251673600" behindDoc="0" locked="0" layoutInCell="1" allowOverlap="1" wp14:anchorId="3EA933F6" wp14:editId="5A3199D7">
            <wp:simplePos x="0" y="0"/>
            <wp:positionH relativeFrom="margin">
              <wp:align>right</wp:align>
            </wp:positionH>
            <wp:positionV relativeFrom="paragraph">
              <wp:posOffset>421640</wp:posOffset>
            </wp:positionV>
            <wp:extent cx="5943600" cy="798830"/>
            <wp:effectExtent l="0" t="0" r="0" b="1270"/>
            <wp:wrapSquare wrapText="bothSides"/>
            <wp:docPr id="1113898398" name="Picture 1" descr="A close up of a logo&#10;&#10;Description automatically generated">
              <a:extLst xmlns:a="http://schemas.openxmlformats.org/drawingml/2006/main">
                <a:ext uri="{FF2B5EF4-FFF2-40B4-BE49-F238E27FC236}">
                  <a16:creationId xmlns:a16="http://schemas.microsoft.com/office/drawing/2014/main" id="{6840C91C-86B4-49C4-A535-76C3F309C8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98398" name="Picture 1" descr="A close up of a logo&#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798830"/>
                    </a:xfrm>
                    <a:prstGeom prst="rect">
                      <a:avLst/>
                    </a:prstGeom>
                  </pic:spPr>
                </pic:pic>
              </a:graphicData>
            </a:graphic>
          </wp:anchor>
        </w:drawing>
      </w:r>
      <w:r w:rsidRPr="009F0B38">
        <w:t xml:space="preserve">The task list page will show the records that need to be reviewed for validation.  </w:t>
      </w:r>
    </w:p>
    <w:p w14:paraId="5FD0109D" w14:textId="77777777" w:rsidR="00597B5B" w:rsidRDefault="00597B5B" w:rsidP="009F0B38">
      <w:pPr>
        <w:pStyle w:val="BodyText1"/>
      </w:pPr>
    </w:p>
    <w:p w14:paraId="080A6ED5" w14:textId="72452938" w:rsidR="009F0B38" w:rsidRDefault="00597B5B" w:rsidP="009F0B38">
      <w:pPr>
        <w:pStyle w:val="BodyText1"/>
      </w:pPr>
      <w:r w:rsidRPr="00B85066">
        <w:rPr>
          <w:noProof/>
        </w:rPr>
        <w:drawing>
          <wp:anchor distT="0" distB="0" distL="114300" distR="114300" simplePos="0" relativeHeight="251683840" behindDoc="0" locked="0" layoutInCell="1" allowOverlap="1" wp14:anchorId="0DE9162B" wp14:editId="624B4F8A">
            <wp:simplePos x="0" y="0"/>
            <wp:positionH relativeFrom="margin">
              <wp:align>right</wp:align>
            </wp:positionH>
            <wp:positionV relativeFrom="paragraph">
              <wp:posOffset>424815</wp:posOffset>
            </wp:positionV>
            <wp:extent cx="5943600" cy="634365"/>
            <wp:effectExtent l="0" t="0" r="0" b="0"/>
            <wp:wrapSquare wrapText="bothSides"/>
            <wp:docPr id="1445746603" name="Picture 1">
              <a:extLst xmlns:a="http://schemas.openxmlformats.org/drawingml/2006/main">
                <a:ext uri="{FF2B5EF4-FFF2-40B4-BE49-F238E27FC236}">
                  <a16:creationId xmlns:a16="http://schemas.microsoft.com/office/drawing/2014/main" id="{B2B158B6-6927-4354-8798-2144E4160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46603"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634365"/>
                    </a:xfrm>
                    <a:prstGeom prst="rect">
                      <a:avLst/>
                    </a:prstGeom>
                  </pic:spPr>
                </pic:pic>
              </a:graphicData>
            </a:graphic>
          </wp:anchor>
        </w:drawing>
      </w:r>
      <w:r w:rsidR="009F0B38" w:rsidRPr="009F0B38">
        <w:t>Under task summary will be a listing of the individual records with errors.  Each chart menu will list the State Student Id, District Id, School Id and rule related components.</w:t>
      </w:r>
    </w:p>
    <w:p w14:paraId="2A81A9AE" w14:textId="77777777" w:rsidR="00597B5B" w:rsidRDefault="00597B5B" w:rsidP="009F0B38">
      <w:pPr>
        <w:pStyle w:val="BodyText1"/>
      </w:pPr>
    </w:p>
    <w:p w14:paraId="7325FA4C" w14:textId="0E32C5E9" w:rsidR="0093012A" w:rsidRDefault="00597B5B" w:rsidP="00E065CD">
      <w:pPr>
        <w:pStyle w:val="BodyText1"/>
        <w:rPr>
          <w:noProof/>
        </w:rPr>
      </w:pPr>
      <w:r w:rsidRPr="006A44B0">
        <w:rPr>
          <w:noProof/>
        </w:rPr>
        <w:drawing>
          <wp:anchor distT="0" distB="0" distL="114300" distR="114300" simplePos="0" relativeHeight="251677696" behindDoc="0" locked="0" layoutInCell="1" allowOverlap="1" wp14:anchorId="129043E7" wp14:editId="2919CA32">
            <wp:simplePos x="0" y="0"/>
            <wp:positionH relativeFrom="margin">
              <wp:posOffset>-47625</wp:posOffset>
            </wp:positionH>
            <wp:positionV relativeFrom="paragraph">
              <wp:posOffset>88265</wp:posOffset>
            </wp:positionV>
            <wp:extent cx="1348857" cy="358171"/>
            <wp:effectExtent l="0" t="0" r="3810" b="3810"/>
            <wp:wrapSquare wrapText="bothSides"/>
            <wp:docPr id="504125626" name="Picture 1">
              <a:extLst xmlns:a="http://schemas.openxmlformats.org/drawingml/2006/main">
                <a:ext uri="{FF2B5EF4-FFF2-40B4-BE49-F238E27FC236}">
                  <a16:creationId xmlns:a16="http://schemas.microsoft.com/office/drawing/2014/main" id="{1DD49C62-DC82-4FF7-BB47-D0AA26FD6A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25626" name=""/>
                    <pic:cNvPicPr/>
                  </pic:nvPicPr>
                  <pic:blipFill>
                    <a:blip r:embed="rId29">
                      <a:extLst>
                        <a:ext uri="{28A0092B-C50C-407E-A947-70E740481C1C}">
                          <a14:useLocalDpi xmlns:a14="http://schemas.microsoft.com/office/drawing/2010/main" val="0"/>
                        </a:ext>
                      </a:extLst>
                    </a:blip>
                    <a:stretch>
                      <a:fillRect/>
                    </a:stretch>
                  </pic:blipFill>
                  <pic:spPr>
                    <a:xfrm>
                      <a:off x="0" y="0"/>
                      <a:ext cx="1348857" cy="358171"/>
                    </a:xfrm>
                    <a:prstGeom prst="rect">
                      <a:avLst/>
                    </a:prstGeom>
                  </pic:spPr>
                </pic:pic>
              </a:graphicData>
            </a:graphic>
          </wp:anchor>
        </w:drawing>
      </w:r>
      <w:r w:rsidR="009F0B38" w:rsidRPr="009F0B38">
        <w:t>At the bottom on the Task List page, the EXPORT TO CSV button allows you to export the first 200 records.</w:t>
      </w:r>
      <w:r w:rsidR="009F0B38" w:rsidRPr="009F0B38">
        <w:rPr>
          <w:noProof/>
        </w:rPr>
        <w:t xml:space="preserve"> </w:t>
      </w:r>
    </w:p>
    <w:p w14:paraId="4E2C4004" w14:textId="3CDC31E9" w:rsidR="00387A3F" w:rsidRDefault="00387A3F" w:rsidP="00E065CD">
      <w:pPr>
        <w:pStyle w:val="BodyText1"/>
        <w:rPr>
          <w:noProof/>
        </w:rPr>
      </w:pPr>
    </w:p>
    <w:p w14:paraId="50239124" w14:textId="7A773C1B" w:rsidR="00387A3F" w:rsidRDefault="00387A3F" w:rsidP="00387A3F">
      <w:pPr>
        <w:pStyle w:val="Heading2"/>
      </w:pPr>
      <w:r>
        <w:t>EDFI Credential Manager</w:t>
      </w:r>
    </w:p>
    <w:p w14:paraId="2F964935" w14:textId="20DE04DF" w:rsidR="00532DFE" w:rsidRDefault="00387A3F" w:rsidP="00E62810">
      <w:pPr>
        <w:pStyle w:val="BodyText1"/>
      </w:pPr>
      <w:r w:rsidRPr="009F0B38">
        <w:t xml:space="preserve">The </w:t>
      </w:r>
      <w:r>
        <w:t>EDFI Credential Manager</w:t>
      </w:r>
      <w:r w:rsidRPr="009F0B38">
        <w:t xml:space="preserve"> page will </w:t>
      </w:r>
      <w:r>
        <w:t>allow authorized users to retrieve their associated district</w:t>
      </w:r>
      <w:r w:rsidR="00BE4ED3">
        <w:t>/school</w:t>
      </w:r>
      <w:r>
        <w:t xml:space="preserve"> </w:t>
      </w:r>
      <w:r w:rsidR="00E62810">
        <w:t>k</w:t>
      </w:r>
      <w:r>
        <w:t xml:space="preserve">ey </w:t>
      </w:r>
      <w:r w:rsidR="00E62810">
        <w:t>and</w:t>
      </w:r>
      <w:r>
        <w:t xml:space="preserve"> </w:t>
      </w:r>
      <w:r w:rsidR="00E62810">
        <w:t>s</w:t>
      </w:r>
      <w:r>
        <w:t>ecret</w:t>
      </w:r>
      <w:r w:rsidRPr="009F0B38">
        <w:t xml:space="preserve">.  </w:t>
      </w:r>
    </w:p>
    <w:p w14:paraId="1D4AD3F1" w14:textId="05B58C9C" w:rsidR="00532DFE" w:rsidRPr="00E62810" w:rsidRDefault="00532DFE" w:rsidP="00E62810">
      <w:pPr>
        <w:pStyle w:val="BodyText1"/>
      </w:pPr>
      <w:r w:rsidRPr="00E62810">
        <w:rPr>
          <w:noProof/>
        </w:rPr>
        <w:drawing>
          <wp:anchor distT="0" distB="0" distL="114300" distR="114300" simplePos="0" relativeHeight="251685888" behindDoc="0" locked="0" layoutInCell="1" allowOverlap="1" wp14:anchorId="13CC3279" wp14:editId="795D6557">
            <wp:simplePos x="0" y="0"/>
            <wp:positionH relativeFrom="margin">
              <wp:align>right</wp:align>
            </wp:positionH>
            <wp:positionV relativeFrom="paragraph">
              <wp:posOffset>409962</wp:posOffset>
            </wp:positionV>
            <wp:extent cx="5943600" cy="1160145"/>
            <wp:effectExtent l="0" t="0" r="0" b="1905"/>
            <wp:wrapSquare wrapText="bothSides"/>
            <wp:docPr id="1760721478" name="Picture 4"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21478" name="Picture 4" descr="A white rectangular object with black text&#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160145"/>
                    </a:xfrm>
                    <a:prstGeom prst="rect">
                      <a:avLst/>
                    </a:prstGeom>
                    <a:noFill/>
                    <a:ln>
                      <a:noFill/>
                    </a:ln>
                  </pic:spPr>
                </pic:pic>
              </a:graphicData>
            </a:graphic>
          </wp:anchor>
        </w:drawing>
      </w:r>
      <w:r>
        <w:t>Only users assigned with the role ‘</w:t>
      </w:r>
      <w:r w:rsidR="00BE4ED3">
        <w:t>Key Master’</w:t>
      </w:r>
      <w:r>
        <w:t xml:space="preserve"> can access the EDFI Credential Manager page. </w:t>
      </w:r>
    </w:p>
    <w:p w14:paraId="49B2DB4C" w14:textId="1AFA66F5" w:rsidR="00387A3F" w:rsidRDefault="00387A3F" w:rsidP="00387A3F">
      <w:pPr>
        <w:pStyle w:val="BodyText1"/>
      </w:pPr>
    </w:p>
    <w:p w14:paraId="6A55B302" w14:textId="494D1498" w:rsidR="007930D9" w:rsidRDefault="00E62810" w:rsidP="00B02C8C">
      <w:pPr>
        <w:pStyle w:val="NoSpacing"/>
        <w:spacing w:line="240" w:lineRule="auto"/>
        <w:rPr>
          <w:sz w:val="20"/>
          <w:szCs w:val="20"/>
        </w:rPr>
      </w:pPr>
      <w:r w:rsidRPr="00E62810">
        <w:rPr>
          <w:sz w:val="20"/>
          <w:szCs w:val="20"/>
        </w:rPr>
        <w:t>Keys</w:t>
      </w:r>
      <w:r>
        <w:rPr>
          <w:sz w:val="20"/>
          <w:szCs w:val="20"/>
        </w:rPr>
        <w:t xml:space="preserve"> and Secrets are automatically hidden by asterisk symbols for users accessing the page. Users can view/copy the listed key and secret by selecting the eye and paper icons. </w:t>
      </w:r>
    </w:p>
    <w:p w14:paraId="59C7F917" w14:textId="77777777" w:rsidR="004F3805" w:rsidRDefault="004F3805" w:rsidP="00B02C8C">
      <w:pPr>
        <w:pStyle w:val="NoSpacing"/>
        <w:spacing w:line="240" w:lineRule="auto"/>
        <w:rPr>
          <w:sz w:val="20"/>
          <w:szCs w:val="20"/>
        </w:rPr>
      </w:pPr>
    </w:p>
    <w:p w14:paraId="7700EB57" w14:textId="4292932C" w:rsidR="004F3805" w:rsidRDefault="004F3805" w:rsidP="004F3805">
      <w:pPr>
        <w:pStyle w:val="NoSpacing"/>
        <w:spacing w:line="240" w:lineRule="auto"/>
        <w:rPr>
          <w:sz w:val="20"/>
          <w:szCs w:val="20"/>
        </w:rPr>
      </w:pPr>
      <w:r>
        <w:rPr>
          <w:sz w:val="20"/>
          <w:szCs w:val="20"/>
        </w:rPr>
        <w:lastRenderedPageBreak/>
        <w:t xml:space="preserve">Once </w:t>
      </w:r>
      <w:r w:rsidRPr="004F3805">
        <w:rPr>
          <w:sz w:val="20"/>
          <w:szCs w:val="20"/>
        </w:rPr>
        <w:t>a districts key and secret has been used for authentication to upload data, the key and secret will be hidden on the EDFI Credential Manager page.  If districts need to access their key and secret, contact KSDE and we will generate a new key combination.  </w:t>
      </w:r>
    </w:p>
    <w:p w14:paraId="3C9C8B21" w14:textId="77777777" w:rsidR="0045407C" w:rsidRDefault="0045407C" w:rsidP="004F3805">
      <w:pPr>
        <w:pStyle w:val="NoSpacing"/>
        <w:spacing w:line="240" w:lineRule="auto"/>
        <w:rPr>
          <w:sz w:val="20"/>
          <w:szCs w:val="20"/>
        </w:rPr>
      </w:pPr>
    </w:p>
    <w:p w14:paraId="73111B67" w14:textId="5A051741" w:rsidR="0045407C" w:rsidRDefault="0045407C" w:rsidP="004F3805">
      <w:pPr>
        <w:pStyle w:val="NoSpacing"/>
        <w:spacing w:line="240" w:lineRule="auto"/>
        <w:rPr>
          <w:sz w:val="20"/>
          <w:szCs w:val="20"/>
        </w:rPr>
      </w:pPr>
      <w:r>
        <w:rPr>
          <w:sz w:val="20"/>
          <w:szCs w:val="20"/>
        </w:rPr>
        <w:t xml:space="preserve">Key and Secrets are updated </w:t>
      </w:r>
      <w:r w:rsidR="00D632E0">
        <w:rPr>
          <w:sz w:val="20"/>
          <w:szCs w:val="20"/>
        </w:rPr>
        <w:t>annually;</w:t>
      </w:r>
      <w:r>
        <w:rPr>
          <w:sz w:val="20"/>
          <w:szCs w:val="20"/>
        </w:rPr>
        <w:t xml:space="preserve"> previous school year key and secrets will not be allowed for authentication to upload data.</w:t>
      </w:r>
    </w:p>
    <w:p w14:paraId="7E11B7A3" w14:textId="77777777" w:rsidR="004F3805" w:rsidRDefault="004F3805" w:rsidP="004F3805">
      <w:pPr>
        <w:pStyle w:val="NoSpacing"/>
        <w:spacing w:line="240" w:lineRule="auto"/>
        <w:rPr>
          <w:sz w:val="20"/>
          <w:szCs w:val="20"/>
        </w:rPr>
      </w:pPr>
    </w:p>
    <w:p w14:paraId="3E76950F" w14:textId="276EE5C7" w:rsidR="004F3805" w:rsidRPr="004F3805" w:rsidRDefault="004F3805" w:rsidP="004F3805">
      <w:pPr>
        <w:pStyle w:val="NoSpacing"/>
        <w:jc w:val="center"/>
        <w:rPr>
          <w:b/>
          <w:bCs/>
          <w:i/>
          <w:iCs/>
          <w:sz w:val="20"/>
          <w:szCs w:val="20"/>
        </w:rPr>
      </w:pPr>
      <w:r w:rsidRPr="004F3805">
        <w:rPr>
          <w:b/>
          <w:bCs/>
          <w:i/>
          <w:iCs/>
          <w:sz w:val="20"/>
          <w:szCs w:val="20"/>
        </w:rPr>
        <w:t xml:space="preserve">Key </w:t>
      </w:r>
      <w:r w:rsidR="0055289A">
        <w:rPr>
          <w:b/>
          <w:bCs/>
          <w:i/>
          <w:iCs/>
          <w:sz w:val="20"/>
          <w:szCs w:val="20"/>
        </w:rPr>
        <w:t xml:space="preserve">and Secret </w:t>
      </w:r>
      <w:r w:rsidRPr="004F3805">
        <w:rPr>
          <w:b/>
          <w:bCs/>
          <w:i/>
          <w:iCs/>
          <w:sz w:val="20"/>
          <w:szCs w:val="20"/>
        </w:rPr>
        <w:t>combinations should be kept secure.  It is KSDE's guidance to not copy them to any other location.</w:t>
      </w:r>
    </w:p>
    <w:p w14:paraId="082FDB2F" w14:textId="77777777" w:rsidR="00532DFE" w:rsidRDefault="00532DFE" w:rsidP="00B02C8C">
      <w:pPr>
        <w:pStyle w:val="NoSpacing"/>
        <w:spacing w:line="240" w:lineRule="auto"/>
        <w:rPr>
          <w:sz w:val="20"/>
          <w:szCs w:val="20"/>
        </w:rPr>
      </w:pPr>
    </w:p>
    <w:p w14:paraId="078A515A" w14:textId="77777777" w:rsidR="00532DFE" w:rsidRDefault="00532DFE" w:rsidP="00B02C8C">
      <w:pPr>
        <w:pStyle w:val="NoSpacing"/>
        <w:spacing w:line="240" w:lineRule="auto"/>
        <w:rPr>
          <w:sz w:val="20"/>
          <w:szCs w:val="20"/>
        </w:rPr>
      </w:pPr>
    </w:p>
    <w:p w14:paraId="4F6C7F19" w14:textId="77777777" w:rsidR="00532DFE" w:rsidRPr="00E62810" w:rsidRDefault="00532DFE" w:rsidP="00B02C8C">
      <w:pPr>
        <w:pStyle w:val="NoSpacing"/>
        <w:spacing w:line="240" w:lineRule="auto"/>
        <w:rPr>
          <w:sz w:val="20"/>
          <w:szCs w:val="20"/>
        </w:rPr>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Caption w:val="Contact information table"/>
      </w:tblPr>
      <w:tblGrid>
        <w:gridCol w:w="3850"/>
        <w:gridCol w:w="1991"/>
        <w:gridCol w:w="3514"/>
      </w:tblGrid>
      <w:tr w:rsidR="00BD09CA" w:rsidRPr="00B02C8C" w14:paraId="74859369" w14:textId="77777777" w:rsidTr="007E4F4F">
        <w:tc>
          <w:tcPr>
            <w:tcW w:w="3850" w:type="dxa"/>
          </w:tcPr>
          <w:p w14:paraId="3B01211C" w14:textId="30C8C71D" w:rsidR="00B02C8C" w:rsidRPr="00B02C8C" w:rsidRDefault="00355EF4" w:rsidP="00B02C8C">
            <w:pPr>
              <w:pStyle w:val="NoSpacing"/>
              <w:spacing w:line="240" w:lineRule="auto"/>
              <w:rPr>
                <w:sz w:val="16"/>
                <w:szCs w:val="16"/>
              </w:rPr>
            </w:pPr>
            <w:r>
              <w:rPr>
                <w:sz w:val="16"/>
                <w:szCs w:val="16"/>
              </w:rPr>
              <w:t>F</w:t>
            </w:r>
            <w:r w:rsidR="00B02C8C" w:rsidRPr="00B02C8C">
              <w:rPr>
                <w:sz w:val="16"/>
                <w:szCs w:val="16"/>
              </w:rPr>
              <w:t>or more information, contact:</w:t>
            </w:r>
          </w:p>
          <w:p w14:paraId="6823A86C" w14:textId="77777777" w:rsidR="00B02C8C" w:rsidRDefault="00B02C8C" w:rsidP="00B02C8C">
            <w:pPr>
              <w:spacing w:line="240" w:lineRule="auto"/>
              <w:rPr>
                <w:sz w:val="16"/>
                <w:szCs w:val="16"/>
              </w:rPr>
            </w:pPr>
          </w:p>
          <w:p w14:paraId="39268A1A" w14:textId="6E52CB2F" w:rsidR="00BD09CA" w:rsidRPr="00B02C8C" w:rsidRDefault="009F0B38" w:rsidP="00355EF4">
            <w:pPr>
              <w:pStyle w:val="Address"/>
            </w:pPr>
            <w:r>
              <w:t>KEDS Project Team</w:t>
            </w:r>
            <w:r w:rsidR="00601F6E">
              <w:br/>
            </w:r>
            <w:r>
              <w:t>Information Technology</w:t>
            </w:r>
            <w:r w:rsidR="00FD5F68">
              <w:t xml:space="preserve"> Department</w:t>
            </w:r>
          </w:p>
          <w:p w14:paraId="39662C64" w14:textId="66021986" w:rsidR="002A61D1" w:rsidRDefault="00BD09CA" w:rsidP="00355EF4">
            <w:pPr>
              <w:pStyle w:val="Address"/>
            </w:pPr>
            <w:r w:rsidRPr="00B02C8C">
              <w:t>(785) 296-</w:t>
            </w:r>
            <w:r w:rsidR="009F0B38">
              <w:t>3300</w:t>
            </w:r>
          </w:p>
          <w:p w14:paraId="374C6371" w14:textId="1DF75458" w:rsidR="00601F6E" w:rsidRPr="00601F6E" w:rsidRDefault="009F0B38" w:rsidP="00355EF4">
            <w:pPr>
              <w:pStyle w:val="Address"/>
              <w:rPr>
                <w:rStyle w:val="Hyperlink"/>
              </w:rPr>
            </w:pPr>
            <w:r w:rsidRPr="009F0B38">
              <w:t>keds@ksde.gov</w:t>
            </w:r>
          </w:p>
        </w:tc>
        <w:tc>
          <w:tcPr>
            <w:tcW w:w="1991" w:type="dxa"/>
            <w:vAlign w:val="center"/>
          </w:tcPr>
          <w:p w14:paraId="2809DC78" w14:textId="1D5BBA04" w:rsidR="007E4F4F" w:rsidRPr="00B02C8C" w:rsidRDefault="007E4F4F" w:rsidP="00783B41">
            <w:pPr>
              <w:pStyle w:val="Address"/>
              <w:jc w:val="center"/>
            </w:pPr>
            <w:r w:rsidRPr="00B02C8C">
              <w:rPr>
                <w:noProof/>
              </w:rPr>
              <w:drawing>
                <wp:inline distT="0" distB="0" distL="0" distR="0" wp14:anchorId="3A4E389F" wp14:editId="7B7D46CB">
                  <wp:extent cx="687070" cy="1188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Clogoportrait2color-nomotto-0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7070" cy="1188720"/>
                          </a:xfrm>
                          <a:prstGeom prst="rect">
                            <a:avLst/>
                          </a:prstGeom>
                        </pic:spPr>
                      </pic:pic>
                    </a:graphicData>
                  </a:graphic>
                </wp:inline>
              </w:drawing>
            </w:r>
          </w:p>
          <w:p w14:paraId="088FC6A3" w14:textId="3B8CEA6B" w:rsidR="007E4F4F" w:rsidRPr="00B02C8C" w:rsidRDefault="007E4F4F" w:rsidP="00355EF4">
            <w:pPr>
              <w:pStyle w:val="Address"/>
            </w:pPr>
          </w:p>
        </w:tc>
        <w:tc>
          <w:tcPr>
            <w:tcW w:w="3514" w:type="dxa"/>
            <w:vAlign w:val="center"/>
          </w:tcPr>
          <w:p w14:paraId="0EC413DD" w14:textId="77777777" w:rsidR="00BD09CA" w:rsidRPr="00B02C8C" w:rsidRDefault="00BD09CA" w:rsidP="00355EF4">
            <w:pPr>
              <w:pStyle w:val="Address"/>
            </w:pPr>
            <w:r w:rsidRPr="00B02C8C">
              <w:t>Kansas State Department of Education</w:t>
            </w:r>
          </w:p>
          <w:p w14:paraId="133AC50D" w14:textId="77777777" w:rsidR="00BD09CA" w:rsidRPr="00B02C8C" w:rsidRDefault="00BD09CA" w:rsidP="00355EF4">
            <w:pPr>
              <w:pStyle w:val="Address"/>
            </w:pPr>
            <w:r w:rsidRPr="00B02C8C">
              <w:t>900 S.W. Jackson Street, Suite 102</w:t>
            </w:r>
          </w:p>
          <w:p w14:paraId="50A64D4D" w14:textId="77777777" w:rsidR="00BD09CA" w:rsidRPr="00B02C8C" w:rsidRDefault="00BD09CA" w:rsidP="00355EF4">
            <w:pPr>
              <w:pStyle w:val="Address"/>
            </w:pPr>
            <w:r w:rsidRPr="00B02C8C">
              <w:t>Topeka, Kansas 66612-1212</w:t>
            </w:r>
          </w:p>
          <w:p w14:paraId="16F06B0D" w14:textId="258D9F5B" w:rsidR="00BD09CA" w:rsidRPr="00B02C8C" w:rsidRDefault="00BD09CA" w:rsidP="00355EF4">
            <w:pPr>
              <w:pStyle w:val="Address"/>
            </w:pPr>
            <w:r w:rsidRPr="00B02C8C">
              <w:t>(785) 296-3201</w:t>
            </w:r>
          </w:p>
          <w:p w14:paraId="204790AA" w14:textId="40042F59" w:rsidR="00BD09CA" w:rsidRPr="00B02C8C" w:rsidRDefault="003D5F64" w:rsidP="00355EF4">
            <w:pPr>
              <w:pStyle w:val="Address"/>
            </w:pPr>
            <w:hyperlink r:id="rId32" w:history="1">
              <w:r w:rsidRPr="001544EA">
                <w:rPr>
                  <w:rStyle w:val="Hyperlink"/>
                  <w:rFonts w:ascii="Open Sans Light" w:hAnsi="Open Sans Light" w:cs="Open Sans Light"/>
                </w:rPr>
                <w:t>www.ksde.</w:t>
              </w:r>
            </w:hyperlink>
            <w:r w:rsidR="001B2ABF">
              <w:rPr>
                <w:rStyle w:val="Hyperlink"/>
                <w:rFonts w:ascii="Open Sans Light" w:hAnsi="Open Sans Light" w:cs="Open Sans Light"/>
              </w:rPr>
              <w:t>gov</w:t>
            </w:r>
          </w:p>
        </w:tc>
      </w:tr>
      <w:tr w:rsidR="00571200" w:rsidRPr="005860E7" w14:paraId="53BEF176" w14:textId="77777777" w:rsidTr="00571200">
        <w:trPr>
          <w:trHeight w:val="144"/>
        </w:trPr>
        <w:tc>
          <w:tcPr>
            <w:tcW w:w="9355" w:type="dxa"/>
            <w:gridSpan w:val="3"/>
          </w:tcPr>
          <w:p w14:paraId="30374781" w14:textId="7D88BA0E" w:rsidR="00571200" w:rsidRPr="00E25A6C" w:rsidRDefault="0053355D" w:rsidP="00B02C8C">
            <w:pPr>
              <w:pStyle w:val="nondiscrimination"/>
              <w:rPr>
                <w:sz w:val="12"/>
              </w:rPr>
            </w:pPr>
            <w:r w:rsidRPr="0053355D">
              <w:t>The Kansas State Department of Education does not discriminate on the basis of race, color, religion, national origin, sex, disability or age in its programs and activities and provides equal access to the Boy Scouts and other designated youth groups. The following person has been designated to handle inquiries regarding the nondiscrimination policies: KSDE General Counsel, Office of General Counsel, KSDE, Landon State Office Building, 900 S.W. Jackson, Suite 102, Topeka, KS 66612, (785) 296-3201.</w:t>
            </w:r>
          </w:p>
        </w:tc>
      </w:tr>
    </w:tbl>
    <w:p w14:paraId="6137FDEC" w14:textId="467A45CF" w:rsidR="007D6BEB" w:rsidRPr="00747D9A" w:rsidRDefault="00FD5F68" w:rsidP="00747D9A">
      <w:pPr>
        <w:pStyle w:val="NoSpacing"/>
        <w:spacing w:before="240"/>
        <w:jc w:val="right"/>
        <w:rPr>
          <w:sz w:val="12"/>
        </w:rPr>
      </w:pPr>
      <w:r>
        <w:rPr>
          <w:sz w:val="12"/>
        </w:rPr>
        <w:t>January 2025</w:t>
      </w:r>
    </w:p>
    <w:sectPr w:rsidR="007D6BEB" w:rsidRPr="00747D9A" w:rsidSect="00C439BC">
      <w:headerReference w:type="first" r:id="rId33"/>
      <w:type w:val="continuous"/>
      <w:pgSz w:w="12240" w:h="15840"/>
      <w:pgMar w:top="1440" w:right="1440" w:bottom="1152" w:left="1440" w:header="720" w:footer="864" w:gutter="0"/>
      <w:cols w:space="57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24DF4" w14:textId="77777777" w:rsidR="0071491D" w:rsidRDefault="0071491D" w:rsidP="00B02C8C">
      <w:r>
        <w:separator/>
      </w:r>
    </w:p>
  </w:endnote>
  <w:endnote w:type="continuationSeparator" w:id="0">
    <w:p w14:paraId="764DC15A" w14:textId="77777777" w:rsidR="0071491D" w:rsidRDefault="0071491D" w:rsidP="00B02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embedRegular r:id="rId1" w:fontKey="{78BCA536-68A9-4D84-BBD2-670093AA7EB0}"/>
    <w:embedBold r:id="rId2" w:fontKey="{047F7BAE-018D-4941-A36A-CAD10E4CB67A}"/>
    <w:embedItalic r:id="rId3" w:fontKey="{9FAC8716-FF39-4279-A4F6-55B63DE5217F}"/>
    <w:embedBoldItalic r:id="rId4" w:fontKey="{369EE543-34E8-4BA0-84B7-4869C33B024D}"/>
  </w:font>
  <w:font w:name="Open Sans SemiBold">
    <w:charset w:val="00"/>
    <w:family w:val="swiss"/>
    <w:pitch w:val="variable"/>
    <w:sig w:usb0="E00002EF" w:usb1="4000205B" w:usb2="00000028" w:usb3="00000000" w:csb0="0000019F" w:csb1="00000000"/>
    <w:embedRegular r:id="rId5" w:fontKey="{EA3E08E4-BB24-4E2A-BEF9-688633C07976}"/>
    <w:embedBold r:id="rId6" w:fontKey="{9F226B7F-100D-4EE3-BD3E-6932672BF1B3}"/>
    <w:embedItalic r:id="rId7" w:fontKey="{FF1BABA6-F632-49E1-B7C9-62989BFD33A7}"/>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B154F" w14:textId="2AE6C577" w:rsidR="002A61D1" w:rsidRPr="00B02C8C" w:rsidRDefault="002A61D1" w:rsidP="00B02C8C">
    <w:pPr>
      <w:pStyle w:val="Motto"/>
    </w:pPr>
    <w:r w:rsidRPr="00B02C8C">
      <w:rPr>
        <w:noProof/>
      </w:rPr>
      <w:drawing>
        <wp:anchor distT="0" distB="0" distL="114300" distR="114300" simplePos="0" relativeHeight="251661312" behindDoc="0" locked="1" layoutInCell="1" allowOverlap="1" wp14:anchorId="723226E4" wp14:editId="15083576">
          <wp:simplePos x="0" y="0"/>
          <wp:positionH relativeFrom="column">
            <wp:posOffset>0</wp:posOffset>
          </wp:positionH>
          <wp:positionV relativeFrom="margin">
            <wp:posOffset>7133590</wp:posOffset>
          </wp:positionV>
          <wp:extent cx="1680845" cy="1005840"/>
          <wp:effectExtent l="0" t="0" r="0" b="0"/>
          <wp:wrapSquare wrapText="bothSides"/>
          <wp:docPr id="6" name="Picture 6"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SDE Branding all Pantone Colors_full color KSDE LOGO.png"/>
                  <pic:cNvPicPr/>
                </pic:nvPicPr>
                <pic:blipFill>
                  <a:blip r:embed="rId1">
                    <a:extLst>
                      <a:ext uri="{28A0092B-C50C-407E-A947-70E740481C1C}">
                        <a14:useLocalDpi xmlns:a14="http://schemas.microsoft.com/office/drawing/2010/main" val="0"/>
                      </a:ext>
                    </a:extLst>
                  </a:blip>
                  <a:stretch>
                    <a:fillRect/>
                  </a:stretch>
                </pic:blipFill>
                <pic:spPr>
                  <a:xfrm>
                    <a:off x="0" y="0"/>
                    <a:ext cx="1680845" cy="1005840"/>
                  </a:xfrm>
                  <a:prstGeom prst="rect">
                    <a:avLst/>
                  </a:prstGeom>
                </pic:spPr>
              </pic:pic>
            </a:graphicData>
          </a:graphic>
          <wp14:sizeRelH relativeFrom="margin">
            <wp14:pctWidth>0</wp14:pctWidth>
          </wp14:sizeRelH>
          <wp14:sizeRelV relativeFrom="margin">
            <wp14:pctHeight>0</wp14:pctHeight>
          </wp14:sizeRelV>
        </wp:anchor>
      </w:drawing>
    </w:r>
    <w:r w:rsidRPr="00B02C8C">
      <w:t>Kansas leads the world in the success of each student.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2EE3C" w14:textId="77777777" w:rsidR="0071491D" w:rsidRDefault="0071491D" w:rsidP="00B02C8C">
      <w:r>
        <w:separator/>
      </w:r>
    </w:p>
  </w:footnote>
  <w:footnote w:type="continuationSeparator" w:id="0">
    <w:p w14:paraId="3BE7D12E" w14:textId="77777777" w:rsidR="0071491D" w:rsidRDefault="0071491D" w:rsidP="00B02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AA405" w14:textId="350C0F04" w:rsidR="002A61D1" w:rsidRPr="00783B41" w:rsidRDefault="00721CED" w:rsidP="00783B41">
    <w:pPr>
      <w:pStyle w:val="KSDEHeaderPage2"/>
    </w:pPr>
    <w:r w:rsidRPr="00783B41">
      <w:drawing>
        <wp:anchor distT="0" distB="0" distL="114300" distR="114300" simplePos="0" relativeHeight="251667456" behindDoc="1" locked="0" layoutInCell="1" allowOverlap="1" wp14:anchorId="44183908" wp14:editId="43700B6A">
          <wp:simplePos x="0" y="0"/>
          <wp:positionH relativeFrom="margin">
            <wp:align>center</wp:align>
          </wp:positionH>
          <wp:positionV relativeFrom="paragraph">
            <wp:posOffset>113665</wp:posOffset>
          </wp:positionV>
          <wp:extent cx="7040880" cy="756285"/>
          <wp:effectExtent l="0" t="0" r="7620"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7040880" cy="756285"/>
                  </a:xfrm>
                  <a:prstGeom prst="rect">
                    <a:avLst/>
                  </a:prstGeom>
                </pic:spPr>
              </pic:pic>
            </a:graphicData>
          </a:graphic>
          <wp14:sizeRelH relativeFrom="page">
            <wp14:pctWidth>0</wp14:pctWidth>
          </wp14:sizeRelH>
          <wp14:sizeRelV relativeFrom="page">
            <wp14:pctHeight>0</wp14:pctHeight>
          </wp14:sizeRelV>
        </wp:anchor>
      </w:drawing>
    </w:r>
    <w:r w:rsidR="002A61D1" w:rsidRPr="00783B41">
      <w:t xml:space="preserve">KANSAS STATE DEPARTMENT OF EDUCATION </w:t>
    </w:r>
  </w:p>
  <w:p w14:paraId="4D433EBD" w14:textId="68A1D5DF" w:rsidR="002A61D1" w:rsidRPr="00783B41" w:rsidRDefault="00451262" w:rsidP="00783B41">
    <w:pPr>
      <w:pStyle w:val="FACTSHEETPage2header"/>
    </w:pPr>
    <w:r>
      <w:t>USER GUIDE</w:t>
    </w:r>
  </w:p>
  <w:p w14:paraId="73A01313" w14:textId="2017FE59" w:rsidR="00CD1D7D" w:rsidRPr="00CD1D7D" w:rsidRDefault="0055289A" w:rsidP="00CD1D7D">
    <w:pPr>
      <w:pStyle w:val="Page2subheader"/>
      <w:rPr>
        <w:rFonts w:ascii="Open Sans SemiBold" w:hAnsi="Open Sans SemiBold"/>
        <w:sz w:val="24"/>
      </w:rPr>
    </w:pPr>
    <w:sdt>
      <w:sdtPr>
        <w:rPr>
          <w:rFonts w:ascii="Open Sans SemiBold" w:hAnsi="Open Sans SemiBold"/>
          <w:sz w:val="24"/>
        </w:rPr>
        <w:alias w:val="Subject"/>
        <w:tag w:val=""/>
        <w:id w:val="1550183422"/>
        <w:placeholder>
          <w:docPart w:val="3FEDFBE5DBFD4733BD197ADC5FDC6F0C"/>
        </w:placeholder>
        <w:dataBinding w:prefixMappings="xmlns:ns0='http://purl.org/dc/elements/1.1/' xmlns:ns1='http://schemas.openxmlformats.org/package/2006/metadata/core-properties' " w:xpath="/ns1:coreProperties[1]/ns0:subject[1]" w:storeItemID="{6C3C8BC8-F283-45AE-878A-BAB7291924A1}"/>
        <w:text/>
      </w:sdtPr>
      <w:sdtEndPr/>
      <w:sdtContent>
        <w:r w:rsidR="00E065CD">
          <w:rPr>
            <w:rFonts w:ascii="Open Sans SemiBold" w:hAnsi="Open Sans SemiBold"/>
            <w:sz w:val="24"/>
          </w:rPr>
          <w:t>Kansas Educational Data System</w:t>
        </w:r>
      </w:sdtContent>
    </w:sdt>
  </w:p>
  <w:p w14:paraId="34A9AB13" w14:textId="22783A1F" w:rsidR="00721CED" w:rsidRPr="009F2750" w:rsidRDefault="00CD1D7D" w:rsidP="00CD1D7D">
    <w:pPr>
      <w:pStyle w:val="Page2subheader"/>
    </w:pPr>
    <w:r w:rsidRPr="00CD1D7D">
      <w:t>Data Validation Portal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2BB95" w14:textId="4BEB7DAA" w:rsidR="002A61D1" w:rsidRPr="00E675CE" w:rsidRDefault="002A61D1" w:rsidP="00783B41">
    <w:pPr>
      <w:pStyle w:val="KSDEHeader1"/>
    </w:pPr>
    <w:bookmarkStart w:id="2" w:name="_Hlk211502456"/>
    <w:bookmarkStart w:id="3" w:name="_Hlk211502457"/>
    <w:r w:rsidRPr="00E675CE">
      <w:t>KANSAS STATE DEPARTMENT OF EDUCATION</w:t>
    </w:r>
  </w:p>
  <w:p w14:paraId="43D33877" w14:textId="3C72BE45" w:rsidR="002A61D1" w:rsidRPr="00703E96" w:rsidRDefault="002A61D1" w:rsidP="00B02C8C">
    <w:pPr>
      <w:pStyle w:val="FACTSHEET"/>
    </w:pPr>
    <w:r>
      <w:rPr>
        <w:noProof/>
      </w:rPr>
      <w:drawing>
        <wp:anchor distT="0" distB="0" distL="114300" distR="114300" simplePos="0" relativeHeight="251658240" behindDoc="1" locked="0" layoutInCell="1" allowOverlap="1" wp14:anchorId="3434EADC" wp14:editId="5E200754">
          <wp:simplePos x="0" y="0"/>
          <wp:positionH relativeFrom="margin">
            <wp:posOffset>-548640</wp:posOffset>
          </wp:positionH>
          <wp:positionV relativeFrom="paragraph">
            <wp:posOffset>266700</wp:posOffset>
          </wp:positionV>
          <wp:extent cx="7040880" cy="756650"/>
          <wp:effectExtent l="0" t="0" r="0" b="571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7040880" cy="756650"/>
                  </a:xfrm>
                  <a:prstGeom prst="rect">
                    <a:avLst/>
                  </a:prstGeom>
                </pic:spPr>
              </pic:pic>
            </a:graphicData>
          </a:graphic>
          <wp14:sizeRelH relativeFrom="page">
            <wp14:pctWidth>0</wp14:pctWidth>
          </wp14:sizeRelH>
          <wp14:sizeRelV relativeFrom="page">
            <wp14:pctHeight>0</wp14:pctHeight>
          </wp14:sizeRelV>
        </wp:anchor>
      </w:drawing>
    </w:r>
    <w:r w:rsidR="00451262">
      <w:t>USER GUIDE</w:t>
    </w:r>
  </w:p>
  <w:bookmarkEnd w:id="2"/>
  <w:bookmarkEnd w:id="3"/>
  <w:p w14:paraId="571BBB9D" w14:textId="4CC7451F" w:rsidR="002A61D1" w:rsidRPr="00E675CE" w:rsidRDefault="002A61D1" w:rsidP="00B02C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3D9A5" w14:textId="77777777" w:rsidR="007930D9" w:rsidRPr="00E675CE" w:rsidRDefault="007930D9" w:rsidP="00B02C8C">
    <w:pPr>
      <w:pStyle w:val="Header"/>
    </w:pPr>
    <w:r w:rsidRPr="00E675CE">
      <w:t>KANSAS STATE DEPARTMENT OF EDUCATION</w:t>
    </w:r>
  </w:p>
  <w:p w14:paraId="70316721" w14:textId="77777777" w:rsidR="007930D9" w:rsidRPr="00703E96" w:rsidRDefault="007930D9" w:rsidP="00B02C8C">
    <w:pPr>
      <w:pStyle w:val="FACTSHEET"/>
    </w:pPr>
    <w:r>
      <w:rPr>
        <w:noProof/>
      </w:rPr>
      <w:drawing>
        <wp:anchor distT="0" distB="0" distL="114300" distR="114300" simplePos="0" relativeHeight="251665408" behindDoc="1" locked="0" layoutInCell="1" allowOverlap="1" wp14:anchorId="02266051" wp14:editId="1549A30C">
          <wp:simplePos x="0" y="0"/>
          <wp:positionH relativeFrom="margin">
            <wp:posOffset>-476250</wp:posOffset>
          </wp:positionH>
          <wp:positionV relativeFrom="paragraph">
            <wp:posOffset>344805</wp:posOffset>
          </wp:positionV>
          <wp:extent cx="6820018" cy="548640"/>
          <wp:effectExtent l="0" t="0" r="0" b="3810"/>
          <wp:wrapNone/>
          <wp:docPr id="356662447" name="Picture 356662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6820018" cy="548640"/>
                  </a:xfrm>
                  <a:prstGeom prst="rect">
                    <a:avLst/>
                  </a:prstGeom>
                </pic:spPr>
              </pic:pic>
            </a:graphicData>
          </a:graphic>
          <wp14:sizeRelH relativeFrom="page">
            <wp14:pctWidth>0</wp14:pctWidth>
          </wp14:sizeRelH>
          <wp14:sizeRelV relativeFrom="page">
            <wp14:pctHeight>0</wp14:pctHeight>
          </wp14:sizeRelV>
        </wp:anchor>
      </w:drawing>
    </w:r>
    <w:r w:rsidRPr="00703E96">
      <w:t>FACT SHEET</w:t>
    </w:r>
  </w:p>
  <w:p w14:paraId="324E552D" w14:textId="77777777" w:rsidR="007930D9" w:rsidRPr="00E675CE" w:rsidRDefault="007930D9" w:rsidP="00B02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B1792"/>
    <w:multiLevelType w:val="hybridMultilevel"/>
    <w:tmpl w:val="C1F2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0F1431"/>
    <w:multiLevelType w:val="hybridMultilevel"/>
    <w:tmpl w:val="F9AA92FE"/>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15:restartNumberingAfterBreak="0">
    <w:nsid w:val="243535A7"/>
    <w:multiLevelType w:val="hybridMultilevel"/>
    <w:tmpl w:val="05247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970A2E"/>
    <w:multiLevelType w:val="hybridMultilevel"/>
    <w:tmpl w:val="4A003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A27765"/>
    <w:multiLevelType w:val="hybridMultilevel"/>
    <w:tmpl w:val="4CDAB3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91E738A"/>
    <w:multiLevelType w:val="hybridMultilevel"/>
    <w:tmpl w:val="7F06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8430EF"/>
    <w:multiLevelType w:val="hybridMultilevel"/>
    <w:tmpl w:val="D6F4F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EFE4CB4"/>
    <w:multiLevelType w:val="hybridMultilevel"/>
    <w:tmpl w:val="664AC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CE5194"/>
    <w:multiLevelType w:val="hybridMultilevel"/>
    <w:tmpl w:val="5ADC1DA0"/>
    <w:lvl w:ilvl="0" w:tplc="00DC4CF6">
      <w:start w:val="1"/>
      <w:numFmt w:val="bullet"/>
      <w:pStyle w:val="ListParagraph"/>
      <w:lvlText w:val=""/>
      <w:lvlJc w:val="left"/>
      <w:pPr>
        <w:ind w:left="1224" w:hanging="360"/>
      </w:pPr>
      <w:rPr>
        <w:rFonts w:ascii="Webdings" w:hAnsi="Webdings" w:hint="default"/>
        <w:color w:val="234D91"/>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9" w15:restartNumberingAfterBreak="0">
    <w:nsid w:val="4518764D"/>
    <w:multiLevelType w:val="hybridMultilevel"/>
    <w:tmpl w:val="4F58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CB2568"/>
    <w:multiLevelType w:val="hybridMultilevel"/>
    <w:tmpl w:val="77A42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366945"/>
    <w:multiLevelType w:val="hybridMultilevel"/>
    <w:tmpl w:val="7C58D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BF0226"/>
    <w:multiLevelType w:val="hybridMultilevel"/>
    <w:tmpl w:val="476ED0EC"/>
    <w:lvl w:ilvl="0" w:tplc="4C3026C8">
      <w:numFmt w:val="bullet"/>
      <w:lvlText w:val="•"/>
      <w:lvlJc w:val="left"/>
      <w:pPr>
        <w:ind w:left="1080" w:hanging="72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224D09"/>
    <w:multiLevelType w:val="hybridMultilevel"/>
    <w:tmpl w:val="21D4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8521BD"/>
    <w:multiLevelType w:val="hybridMultilevel"/>
    <w:tmpl w:val="07629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93762E"/>
    <w:multiLevelType w:val="hybridMultilevel"/>
    <w:tmpl w:val="40AA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9257051">
    <w:abstractNumId w:val="15"/>
  </w:num>
  <w:num w:numId="2" w16cid:durableId="85151091">
    <w:abstractNumId w:val="5"/>
  </w:num>
  <w:num w:numId="3" w16cid:durableId="1173032253">
    <w:abstractNumId w:val="11"/>
  </w:num>
  <w:num w:numId="4" w16cid:durableId="1876888234">
    <w:abstractNumId w:val="9"/>
  </w:num>
  <w:num w:numId="5" w16cid:durableId="1581672254">
    <w:abstractNumId w:val="2"/>
  </w:num>
  <w:num w:numId="6" w16cid:durableId="618145452">
    <w:abstractNumId w:val="13"/>
  </w:num>
  <w:num w:numId="7" w16cid:durableId="682632861">
    <w:abstractNumId w:val="10"/>
  </w:num>
  <w:num w:numId="8" w16cid:durableId="1381710865">
    <w:abstractNumId w:val="0"/>
  </w:num>
  <w:num w:numId="9" w16cid:durableId="1826126570">
    <w:abstractNumId w:val="3"/>
  </w:num>
  <w:num w:numId="10" w16cid:durableId="961228544">
    <w:abstractNumId w:val="8"/>
  </w:num>
  <w:num w:numId="11" w16cid:durableId="131486518">
    <w:abstractNumId w:val="8"/>
    <w:lvlOverride w:ilvl="0">
      <w:startOverride w:val="1"/>
    </w:lvlOverride>
  </w:num>
  <w:num w:numId="12" w16cid:durableId="1627351474">
    <w:abstractNumId w:val="8"/>
    <w:lvlOverride w:ilvl="0">
      <w:startOverride w:val="1"/>
    </w:lvlOverride>
  </w:num>
  <w:num w:numId="13" w16cid:durableId="1990865651">
    <w:abstractNumId w:val="8"/>
    <w:lvlOverride w:ilvl="0">
      <w:startOverride w:val="1"/>
    </w:lvlOverride>
  </w:num>
  <w:num w:numId="14" w16cid:durableId="29690805">
    <w:abstractNumId w:val="8"/>
    <w:lvlOverride w:ilvl="0">
      <w:startOverride w:val="1"/>
    </w:lvlOverride>
  </w:num>
  <w:num w:numId="15" w16cid:durableId="548691311">
    <w:abstractNumId w:val="7"/>
  </w:num>
  <w:num w:numId="16" w16cid:durableId="1476948823">
    <w:abstractNumId w:val="1"/>
  </w:num>
  <w:num w:numId="17" w16cid:durableId="1464427092">
    <w:abstractNumId w:val="14"/>
  </w:num>
  <w:num w:numId="18" w16cid:durableId="2114937706">
    <w:abstractNumId w:val="12"/>
  </w:num>
  <w:num w:numId="19" w16cid:durableId="1382636427">
    <w:abstractNumId w:val="6"/>
  </w:num>
  <w:num w:numId="20" w16cid:durableId="683833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A53"/>
    <w:rsid w:val="000162DA"/>
    <w:rsid w:val="000A0001"/>
    <w:rsid w:val="000D1CB7"/>
    <w:rsid w:val="000D3DBB"/>
    <w:rsid w:val="000E53D1"/>
    <w:rsid w:val="00114898"/>
    <w:rsid w:val="00131D22"/>
    <w:rsid w:val="00157580"/>
    <w:rsid w:val="0017401B"/>
    <w:rsid w:val="00185A46"/>
    <w:rsid w:val="00191223"/>
    <w:rsid w:val="00195A18"/>
    <w:rsid w:val="001A1CBC"/>
    <w:rsid w:val="001A6A4C"/>
    <w:rsid w:val="001A6E30"/>
    <w:rsid w:val="001B2ABF"/>
    <w:rsid w:val="001B69D3"/>
    <w:rsid w:val="001E5613"/>
    <w:rsid w:val="00204538"/>
    <w:rsid w:val="00217E72"/>
    <w:rsid w:val="00273C90"/>
    <w:rsid w:val="0028430A"/>
    <w:rsid w:val="00293E93"/>
    <w:rsid w:val="002A61D1"/>
    <w:rsid w:val="002D03E3"/>
    <w:rsid w:val="002F0D22"/>
    <w:rsid w:val="00305546"/>
    <w:rsid w:val="00355EF4"/>
    <w:rsid w:val="003570CF"/>
    <w:rsid w:val="00367539"/>
    <w:rsid w:val="00387A3F"/>
    <w:rsid w:val="0039246A"/>
    <w:rsid w:val="003D5F64"/>
    <w:rsid w:val="00425129"/>
    <w:rsid w:val="00451262"/>
    <w:rsid w:val="0045407C"/>
    <w:rsid w:val="004841FC"/>
    <w:rsid w:val="004B4730"/>
    <w:rsid w:val="004F3805"/>
    <w:rsid w:val="00503FB7"/>
    <w:rsid w:val="00527D19"/>
    <w:rsid w:val="00532DFE"/>
    <w:rsid w:val="00532F4B"/>
    <w:rsid w:val="0053355D"/>
    <w:rsid w:val="005506BF"/>
    <w:rsid w:val="0055289A"/>
    <w:rsid w:val="00571200"/>
    <w:rsid w:val="0058507C"/>
    <w:rsid w:val="005860E7"/>
    <w:rsid w:val="005943B2"/>
    <w:rsid w:val="00597B5B"/>
    <w:rsid w:val="005A4769"/>
    <w:rsid w:val="005B023E"/>
    <w:rsid w:val="005C26D8"/>
    <w:rsid w:val="005E069E"/>
    <w:rsid w:val="00601F6E"/>
    <w:rsid w:val="00641F06"/>
    <w:rsid w:val="00652937"/>
    <w:rsid w:val="006577EE"/>
    <w:rsid w:val="00677261"/>
    <w:rsid w:val="00680C3A"/>
    <w:rsid w:val="0068148D"/>
    <w:rsid w:val="006A18CF"/>
    <w:rsid w:val="006B2B09"/>
    <w:rsid w:val="00703E96"/>
    <w:rsid w:val="0070442E"/>
    <w:rsid w:val="00711AC5"/>
    <w:rsid w:val="007136AF"/>
    <w:rsid w:val="0071491D"/>
    <w:rsid w:val="00721CED"/>
    <w:rsid w:val="00734A84"/>
    <w:rsid w:val="007364DF"/>
    <w:rsid w:val="00747D9A"/>
    <w:rsid w:val="007627B6"/>
    <w:rsid w:val="00763121"/>
    <w:rsid w:val="00782E13"/>
    <w:rsid w:val="00783B41"/>
    <w:rsid w:val="00785947"/>
    <w:rsid w:val="007930D9"/>
    <w:rsid w:val="007A62F7"/>
    <w:rsid w:val="007D6BEB"/>
    <w:rsid w:val="007E4F4F"/>
    <w:rsid w:val="00802B56"/>
    <w:rsid w:val="00834D5F"/>
    <w:rsid w:val="00837F4B"/>
    <w:rsid w:val="008405E1"/>
    <w:rsid w:val="0084259D"/>
    <w:rsid w:val="008552E0"/>
    <w:rsid w:val="008A01A9"/>
    <w:rsid w:val="008A04DE"/>
    <w:rsid w:val="008A45FF"/>
    <w:rsid w:val="008A7CBD"/>
    <w:rsid w:val="008B2679"/>
    <w:rsid w:val="008E6BF1"/>
    <w:rsid w:val="008E6C62"/>
    <w:rsid w:val="00915182"/>
    <w:rsid w:val="0093012A"/>
    <w:rsid w:val="00940D8F"/>
    <w:rsid w:val="00972B8C"/>
    <w:rsid w:val="00983690"/>
    <w:rsid w:val="009B54B5"/>
    <w:rsid w:val="009C3CBD"/>
    <w:rsid w:val="009F0B38"/>
    <w:rsid w:val="009F2750"/>
    <w:rsid w:val="009F3748"/>
    <w:rsid w:val="00A0186B"/>
    <w:rsid w:val="00A11A53"/>
    <w:rsid w:val="00A353DE"/>
    <w:rsid w:val="00A7282E"/>
    <w:rsid w:val="00AA2B73"/>
    <w:rsid w:val="00AD3EF3"/>
    <w:rsid w:val="00AF48FB"/>
    <w:rsid w:val="00B02C8C"/>
    <w:rsid w:val="00B37330"/>
    <w:rsid w:val="00B6004E"/>
    <w:rsid w:val="00B8612C"/>
    <w:rsid w:val="00B87498"/>
    <w:rsid w:val="00BB0B56"/>
    <w:rsid w:val="00BC2343"/>
    <w:rsid w:val="00BD09CA"/>
    <w:rsid w:val="00BD562C"/>
    <w:rsid w:val="00BD5825"/>
    <w:rsid w:val="00BE318E"/>
    <w:rsid w:val="00BE4ED3"/>
    <w:rsid w:val="00C16207"/>
    <w:rsid w:val="00C2322B"/>
    <w:rsid w:val="00C31427"/>
    <w:rsid w:val="00C36D94"/>
    <w:rsid w:val="00C439BC"/>
    <w:rsid w:val="00C44F4E"/>
    <w:rsid w:val="00C71176"/>
    <w:rsid w:val="00C82617"/>
    <w:rsid w:val="00CB090A"/>
    <w:rsid w:val="00CC00BE"/>
    <w:rsid w:val="00CD0C97"/>
    <w:rsid w:val="00CD1172"/>
    <w:rsid w:val="00CD1D7D"/>
    <w:rsid w:val="00CF56AF"/>
    <w:rsid w:val="00CF6715"/>
    <w:rsid w:val="00D40366"/>
    <w:rsid w:val="00D41709"/>
    <w:rsid w:val="00D62E19"/>
    <w:rsid w:val="00D632E0"/>
    <w:rsid w:val="00D6623B"/>
    <w:rsid w:val="00D72300"/>
    <w:rsid w:val="00DC0006"/>
    <w:rsid w:val="00DE66A2"/>
    <w:rsid w:val="00E00E42"/>
    <w:rsid w:val="00E036D3"/>
    <w:rsid w:val="00E065CD"/>
    <w:rsid w:val="00E25A6C"/>
    <w:rsid w:val="00E44C41"/>
    <w:rsid w:val="00E62810"/>
    <w:rsid w:val="00E636CC"/>
    <w:rsid w:val="00E675CE"/>
    <w:rsid w:val="00E81A33"/>
    <w:rsid w:val="00E83927"/>
    <w:rsid w:val="00E95662"/>
    <w:rsid w:val="00EF47DA"/>
    <w:rsid w:val="00EF673D"/>
    <w:rsid w:val="00F137D8"/>
    <w:rsid w:val="00F35704"/>
    <w:rsid w:val="00F43FCD"/>
    <w:rsid w:val="00F65E93"/>
    <w:rsid w:val="00F853CB"/>
    <w:rsid w:val="00FA0AED"/>
    <w:rsid w:val="00FC0809"/>
    <w:rsid w:val="00FD5F68"/>
    <w:rsid w:val="00FF7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DE2AC"/>
  <w15:chartTrackingRefBased/>
  <w15:docId w15:val="{87B6AD88-88C8-4470-AB7A-F0AE4A428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C8C"/>
    <w:pPr>
      <w:spacing w:after="0" w:line="260" w:lineRule="exact"/>
      <w:contextualSpacing/>
    </w:pPr>
    <w:rPr>
      <w:sz w:val="22"/>
    </w:rPr>
  </w:style>
  <w:style w:type="paragraph" w:styleId="Heading1">
    <w:name w:val="heading 1"/>
    <w:basedOn w:val="Normal"/>
    <w:next w:val="Normal"/>
    <w:link w:val="Heading1Char"/>
    <w:uiPriority w:val="9"/>
    <w:qFormat/>
    <w:rsid w:val="00CF6715"/>
    <w:pPr>
      <w:keepNext/>
      <w:keepLines/>
      <w:spacing w:before="360" w:after="120" w:line="240" w:lineRule="auto"/>
      <w:outlineLvl w:val="0"/>
    </w:pPr>
    <w:rPr>
      <w:rFonts w:ascii="Open Sans SemiBold" w:eastAsiaTheme="majorEastAsia" w:hAnsi="Open Sans SemiBold" w:cstheme="majorBidi"/>
      <w:color w:val="12284C" w:themeColor="text2"/>
      <w:sz w:val="52"/>
      <w:szCs w:val="40"/>
    </w:rPr>
  </w:style>
  <w:style w:type="paragraph" w:styleId="Heading2">
    <w:name w:val="heading 2"/>
    <w:basedOn w:val="Normal"/>
    <w:next w:val="Normal"/>
    <w:link w:val="Heading2Char"/>
    <w:uiPriority w:val="9"/>
    <w:unhideWhenUsed/>
    <w:qFormat/>
    <w:rsid w:val="00721CED"/>
    <w:pPr>
      <w:keepNext/>
      <w:keepLines/>
      <w:spacing w:line="240" w:lineRule="auto"/>
      <w:outlineLvl w:val="1"/>
    </w:pPr>
    <w:rPr>
      <w:rFonts w:ascii="Open Sans SemiBold" w:eastAsiaTheme="majorEastAsia" w:hAnsi="Open Sans SemiBold" w:cs="Open Sans SemiBold"/>
      <w:color w:val="12284C" w:themeColor="text2"/>
      <w:sz w:val="36"/>
      <w:szCs w:val="36"/>
    </w:rPr>
  </w:style>
  <w:style w:type="paragraph" w:styleId="Heading3">
    <w:name w:val="heading 3"/>
    <w:basedOn w:val="Normal"/>
    <w:next w:val="Normal"/>
    <w:link w:val="Heading3Char"/>
    <w:uiPriority w:val="9"/>
    <w:unhideWhenUsed/>
    <w:qFormat/>
    <w:rsid w:val="00721CED"/>
    <w:pPr>
      <w:keepNext/>
      <w:keepLines/>
      <w:spacing w:before="80" w:after="120" w:line="240" w:lineRule="auto"/>
      <w:outlineLvl w:val="2"/>
    </w:pPr>
    <w:rPr>
      <w:rFonts w:ascii="Open Sans" w:eastAsiaTheme="majorEastAsia" w:hAnsi="Open Sans" w:cs="Open Sans"/>
      <w:color w:val="003F65" w:themeColor="accent2" w:themeShade="BF"/>
      <w:sz w:val="32"/>
      <w:szCs w:val="32"/>
    </w:rPr>
  </w:style>
  <w:style w:type="paragraph" w:styleId="Heading4">
    <w:name w:val="heading 4"/>
    <w:basedOn w:val="Normal"/>
    <w:next w:val="Normal"/>
    <w:link w:val="Heading4Char"/>
    <w:uiPriority w:val="9"/>
    <w:unhideWhenUsed/>
    <w:qFormat/>
    <w:rsid w:val="00571200"/>
    <w:pPr>
      <w:keepNext/>
      <w:keepLines/>
      <w:spacing w:before="120" w:line="240" w:lineRule="auto"/>
      <w:outlineLvl w:val="3"/>
    </w:pPr>
    <w:rPr>
      <w:rFonts w:ascii="Open Sans" w:eastAsiaTheme="majorEastAsia" w:hAnsi="Open Sans" w:cstheme="majorBidi"/>
      <w:iCs/>
      <w:color w:val="002A43" w:themeColor="accent2" w:themeShade="80"/>
      <w:szCs w:val="28"/>
    </w:rPr>
  </w:style>
  <w:style w:type="paragraph" w:styleId="Heading5">
    <w:name w:val="heading 5"/>
    <w:basedOn w:val="Normal"/>
    <w:next w:val="Normal"/>
    <w:link w:val="Heading5Char"/>
    <w:uiPriority w:val="9"/>
    <w:semiHidden/>
    <w:unhideWhenUsed/>
    <w:qFormat/>
    <w:rsid w:val="00CB090A"/>
    <w:pPr>
      <w:keepNext/>
      <w:keepLines/>
      <w:spacing w:before="80" w:line="240" w:lineRule="auto"/>
      <w:outlineLvl w:val="4"/>
    </w:pPr>
    <w:rPr>
      <w:rFonts w:asciiTheme="majorHAnsi" w:eastAsiaTheme="majorEastAsia" w:hAnsiTheme="majorHAnsi" w:cstheme="majorBidi"/>
      <w:color w:val="003F65" w:themeColor="accent2" w:themeShade="BF"/>
      <w:sz w:val="24"/>
      <w:szCs w:val="24"/>
    </w:rPr>
  </w:style>
  <w:style w:type="paragraph" w:styleId="Heading6">
    <w:name w:val="heading 6"/>
    <w:basedOn w:val="Normal"/>
    <w:next w:val="Normal"/>
    <w:link w:val="Heading6Char"/>
    <w:uiPriority w:val="9"/>
    <w:semiHidden/>
    <w:unhideWhenUsed/>
    <w:qFormat/>
    <w:rsid w:val="00CB090A"/>
    <w:pPr>
      <w:keepNext/>
      <w:keepLines/>
      <w:spacing w:before="80" w:line="240" w:lineRule="auto"/>
      <w:outlineLvl w:val="5"/>
    </w:pPr>
    <w:rPr>
      <w:rFonts w:asciiTheme="majorHAnsi" w:eastAsiaTheme="majorEastAsia" w:hAnsiTheme="majorHAnsi" w:cstheme="majorBidi"/>
      <w:i/>
      <w:iCs/>
      <w:color w:val="002A43" w:themeColor="accent2" w:themeShade="80"/>
      <w:sz w:val="24"/>
      <w:szCs w:val="24"/>
    </w:rPr>
  </w:style>
  <w:style w:type="paragraph" w:styleId="Heading7">
    <w:name w:val="heading 7"/>
    <w:basedOn w:val="Normal"/>
    <w:next w:val="Normal"/>
    <w:link w:val="Heading7Char"/>
    <w:uiPriority w:val="9"/>
    <w:semiHidden/>
    <w:unhideWhenUsed/>
    <w:qFormat/>
    <w:rsid w:val="00CB090A"/>
    <w:pPr>
      <w:keepNext/>
      <w:keepLines/>
      <w:spacing w:before="80" w:line="240" w:lineRule="auto"/>
      <w:outlineLvl w:val="6"/>
    </w:pPr>
    <w:rPr>
      <w:rFonts w:asciiTheme="majorHAnsi" w:eastAsiaTheme="majorEastAsia" w:hAnsiTheme="majorHAnsi" w:cstheme="majorBidi"/>
      <w:b/>
      <w:bCs/>
      <w:color w:val="002A43" w:themeColor="accent2" w:themeShade="80"/>
      <w:szCs w:val="22"/>
    </w:rPr>
  </w:style>
  <w:style w:type="paragraph" w:styleId="Heading8">
    <w:name w:val="heading 8"/>
    <w:basedOn w:val="Normal"/>
    <w:next w:val="Normal"/>
    <w:link w:val="Heading8Char"/>
    <w:uiPriority w:val="9"/>
    <w:semiHidden/>
    <w:unhideWhenUsed/>
    <w:qFormat/>
    <w:rsid w:val="00CB090A"/>
    <w:pPr>
      <w:keepNext/>
      <w:keepLines/>
      <w:spacing w:before="80" w:line="240" w:lineRule="auto"/>
      <w:outlineLvl w:val="7"/>
    </w:pPr>
    <w:rPr>
      <w:rFonts w:asciiTheme="majorHAnsi" w:eastAsiaTheme="majorEastAsia" w:hAnsiTheme="majorHAnsi" w:cstheme="majorBidi"/>
      <w:color w:val="002A43" w:themeColor="accent2" w:themeShade="80"/>
      <w:szCs w:val="22"/>
    </w:rPr>
  </w:style>
  <w:style w:type="paragraph" w:styleId="Heading9">
    <w:name w:val="heading 9"/>
    <w:basedOn w:val="Normal"/>
    <w:next w:val="Normal"/>
    <w:link w:val="Heading9Char"/>
    <w:uiPriority w:val="9"/>
    <w:semiHidden/>
    <w:unhideWhenUsed/>
    <w:qFormat/>
    <w:rsid w:val="00CB090A"/>
    <w:pPr>
      <w:keepNext/>
      <w:keepLines/>
      <w:spacing w:before="80" w:line="240" w:lineRule="auto"/>
      <w:outlineLvl w:val="8"/>
    </w:pPr>
    <w:rPr>
      <w:rFonts w:asciiTheme="majorHAnsi" w:eastAsiaTheme="majorEastAsia" w:hAnsiTheme="majorHAnsi" w:cstheme="majorBidi"/>
      <w:i/>
      <w:iCs/>
      <w:color w:val="002A43"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71200"/>
    <w:pPr>
      <w:numPr>
        <w:numId w:val="10"/>
      </w:numPr>
      <w:spacing w:after="120" w:line="240" w:lineRule="auto"/>
      <w:ind w:left="288" w:hanging="288"/>
    </w:pPr>
    <w:rPr>
      <w:rFonts w:cstheme="minorHAnsi"/>
      <w:sz w:val="18"/>
      <w:szCs w:val="18"/>
    </w:rPr>
  </w:style>
  <w:style w:type="paragraph" w:styleId="BalloonText">
    <w:name w:val="Balloon Text"/>
    <w:basedOn w:val="Normal"/>
    <w:link w:val="BalloonTextChar"/>
    <w:uiPriority w:val="99"/>
    <w:semiHidden/>
    <w:unhideWhenUsed/>
    <w:rsid w:val="00711AC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AC5"/>
    <w:rPr>
      <w:rFonts w:ascii="Segoe UI" w:hAnsi="Segoe UI" w:cs="Segoe UI"/>
      <w:sz w:val="18"/>
      <w:szCs w:val="18"/>
    </w:rPr>
  </w:style>
  <w:style w:type="character" w:customStyle="1" w:styleId="Heading1Char">
    <w:name w:val="Heading 1 Char"/>
    <w:basedOn w:val="DefaultParagraphFont"/>
    <w:link w:val="Heading1"/>
    <w:uiPriority w:val="9"/>
    <w:rsid w:val="00CF6715"/>
    <w:rPr>
      <w:rFonts w:ascii="Open Sans SemiBold" w:eastAsiaTheme="majorEastAsia" w:hAnsi="Open Sans SemiBold" w:cstheme="majorBidi"/>
      <w:color w:val="12284C" w:themeColor="text2"/>
      <w:sz w:val="52"/>
      <w:szCs w:val="40"/>
    </w:rPr>
  </w:style>
  <w:style w:type="character" w:customStyle="1" w:styleId="Heading2Char">
    <w:name w:val="Heading 2 Char"/>
    <w:basedOn w:val="DefaultParagraphFont"/>
    <w:link w:val="Heading2"/>
    <w:uiPriority w:val="9"/>
    <w:rsid w:val="00721CED"/>
    <w:rPr>
      <w:rFonts w:ascii="Open Sans SemiBold" w:eastAsiaTheme="majorEastAsia" w:hAnsi="Open Sans SemiBold" w:cs="Open Sans SemiBold"/>
      <w:color w:val="12284C" w:themeColor="text2"/>
      <w:sz w:val="36"/>
      <w:szCs w:val="36"/>
    </w:rPr>
  </w:style>
  <w:style w:type="character" w:customStyle="1" w:styleId="Heading3Char">
    <w:name w:val="Heading 3 Char"/>
    <w:basedOn w:val="DefaultParagraphFont"/>
    <w:link w:val="Heading3"/>
    <w:uiPriority w:val="9"/>
    <w:rsid w:val="00721CED"/>
    <w:rPr>
      <w:rFonts w:ascii="Open Sans" w:eastAsiaTheme="majorEastAsia" w:hAnsi="Open Sans" w:cs="Open Sans"/>
      <w:color w:val="003F65" w:themeColor="accent2" w:themeShade="BF"/>
      <w:sz w:val="32"/>
      <w:szCs w:val="32"/>
    </w:rPr>
  </w:style>
  <w:style w:type="character" w:customStyle="1" w:styleId="Heading4Char">
    <w:name w:val="Heading 4 Char"/>
    <w:basedOn w:val="DefaultParagraphFont"/>
    <w:link w:val="Heading4"/>
    <w:uiPriority w:val="9"/>
    <w:rsid w:val="00571200"/>
    <w:rPr>
      <w:rFonts w:ascii="Open Sans" w:eastAsiaTheme="majorEastAsia" w:hAnsi="Open Sans" w:cstheme="majorBidi"/>
      <w:iCs/>
      <w:color w:val="002A43" w:themeColor="accent2" w:themeShade="80"/>
      <w:sz w:val="22"/>
      <w:szCs w:val="28"/>
    </w:rPr>
  </w:style>
  <w:style w:type="character" w:customStyle="1" w:styleId="Heading5Char">
    <w:name w:val="Heading 5 Char"/>
    <w:basedOn w:val="DefaultParagraphFont"/>
    <w:link w:val="Heading5"/>
    <w:uiPriority w:val="9"/>
    <w:semiHidden/>
    <w:rsid w:val="00CB090A"/>
    <w:rPr>
      <w:rFonts w:asciiTheme="majorHAnsi" w:eastAsiaTheme="majorEastAsia" w:hAnsiTheme="majorHAnsi" w:cstheme="majorBidi"/>
      <w:color w:val="003F65" w:themeColor="accent2" w:themeShade="BF"/>
      <w:sz w:val="24"/>
      <w:szCs w:val="24"/>
    </w:rPr>
  </w:style>
  <w:style w:type="character" w:customStyle="1" w:styleId="Heading6Char">
    <w:name w:val="Heading 6 Char"/>
    <w:basedOn w:val="DefaultParagraphFont"/>
    <w:link w:val="Heading6"/>
    <w:uiPriority w:val="9"/>
    <w:semiHidden/>
    <w:rsid w:val="00CB090A"/>
    <w:rPr>
      <w:rFonts w:asciiTheme="majorHAnsi" w:eastAsiaTheme="majorEastAsia" w:hAnsiTheme="majorHAnsi" w:cstheme="majorBidi"/>
      <w:i/>
      <w:iCs/>
      <w:color w:val="002A43" w:themeColor="accent2" w:themeShade="80"/>
      <w:sz w:val="24"/>
      <w:szCs w:val="24"/>
    </w:rPr>
  </w:style>
  <w:style w:type="character" w:customStyle="1" w:styleId="Heading7Char">
    <w:name w:val="Heading 7 Char"/>
    <w:basedOn w:val="DefaultParagraphFont"/>
    <w:link w:val="Heading7"/>
    <w:uiPriority w:val="9"/>
    <w:semiHidden/>
    <w:rsid w:val="00CB090A"/>
    <w:rPr>
      <w:rFonts w:asciiTheme="majorHAnsi" w:eastAsiaTheme="majorEastAsia" w:hAnsiTheme="majorHAnsi" w:cstheme="majorBidi"/>
      <w:b/>
      <w:bCs/>
      <w:color w:val="002A43" w:themeColor="accent2" w:themeShade="80"/>
      <w:sz w:val="22"/>
      <w:szCs w:val="22"/>
    </w:rPr>
  </w:style>
  <w:style w:type="character" w:customStyle="1" w:styleId="Heading8Char">
    <w:name w:val="Heading 8 Char"/>
    <w:basedOn w:val="DefaultParagraphFont"/>
    <w:link w:val="Heading8"/>
    <w:uiPriority w:val="9"/>
    <w:semiHidden/>
    <w:rsid w:val="00CB090A"/>
    <w:rPr>
      <w:rFonts w:asciiTheme="majorHAnsi" w:eastAsiaTheme="majorEastAsia" w:hAnsiTheme="majorHAnsi" w:cstheme="majorBidi"/>
      <w:color w:val="002A43" w:themeColor="accent2" w:themeShade="80"/>
      <w:sz w:val="22"/>
      <w:szCs w:val="22"/>
    </w:rPr>
  </w:style>
  <w:style w:type="character" w:customStyle="1" w:styleId="Heading9Char">
    <w:name w:val="Heading 9 Char"/>
    <w:basedOn w:val="DefaultParagraphFont"/>
    <w:link w:val="Heading9"/>
    <w:uiPriority w:val="9"/>
    <w:semiHidden/>
    <w:rsid w:val="00CB090A"/>
    <w:rPr>
      <w:rFonts w:asciiTheme="majorHAnsi" w:eastAsiaTheme="majorEastAsia" w:hAnsiTheme="majorHAnsi" w:cstheme="majorBidi"/>
      <w:i/>
      <w:iCs/>
      <w:color w:val="002A43" w:themeColor="accent2" w:themeShade="80"/>
      <w:sz w:val="22"/>
      <w:szCs w:val="22"/>
    </w:rPr>
  </w:style>
  <w:style w:type="paragraph" w:styleId="Caption">
    <w:name w:val="caption"/>
    <w:basedOn w:val="Normal"/>
    <w:next w:val="Normal"/>
    <w:uiPriority w:val="35"/>
    <w:semiHidden/>
    <w:unhideWhenUsed/>
    <w:qFormat/>
    <w:rsid w:val="00CB090A"/>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CB090A"/>
    <w:pPr>
      <w:spacing w:line="240" w:lineRule="auto"/>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CB090A"/>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CB090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CB090A"/>
    <w:rPr>
      <w:caps/>
      <w:color w:val="404040" w:themeColor="text1" w:themeTint="BF"/>
      <w:spacing w:val="20"/>
      <w:sz w:val="28"/>
      <w:szCs w:val="28"/>
    </w:rPr>
  </w:style>
  <w:style w:type="character" w:styleId="Strong">
    <w:name w:val="Strong"/>
    <w:basedOn w:val="DefaultParagraphFont"/>
    <w:uiPriority w:val="22"/>
    <w:qFormat/>
    <w:rsid w:val="00CB090A"/>
    <w:rPr>
      <w:b/>
      <w:bCs/>
    </w:rPr>
  </w:style>
  <w:style w:type="character" w:styleId="Emphasis">
    <w:name w:val="Emphasis"/>
    <w:basedOn w:val="DefaultParagraphFont"/>
    <w:uiPriority w:val="20"/>
    <w:qFormat/>
    <w:rsid w:val="00CB090A"/>
    <w:rPr>
      <w:i/>
      <w:iCs/>
      <w:color w:val="000000" w:themeColor="text1"/>
    </w:rPr>
  </w:style>
  <w:style w:type="paragraph" w:styleId="NoSpacing">
    <w:name w:val="No Spacing"/>
    <w:uiPriority w:val="1"/>
    <w:qFormat/>
    <w:rsid w:val="00B02C8C"/>
    <w:pPr>
      <w:spacing w:after="0" w:line="280" w:lineRule="exact"/>
    </w:pPr>
    <w:rPr>
      <w:sz w:val="22"/>
    </w:rPr>
  </w:style>
  <w:style w:type="paragraph" w:styleId="Quote">
    <w:name w:val="Quote"/>
    <w:basedOn w:val="Normal"/>
    <w:next w:val="Normal"/>
    <w:link w:val="QuoteChar"/>
    <w:uiPriority w:val="29"/>
    <w:qFormat/>
    <w:rsid w:val="00CB090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CB090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CB090A"/>
    <w:pPr>
      <w:pBdr>
        <w:top w:val="single" w:sz="24" w:space="4" w:color="005587"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CB090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CB090A"/>
    <w:rPr>
      <w:i/>
      <w:iCs/>
      <w:color w:val="595959" w:themeColor="text1" w:themeTint="A6"/>
    </w:rPr>
  </w:style>
  <w:style w:type="character" w:styleId="IntenseEmphasis">
    <w:name w:val="Intense Emphasis"/>
    <w:basedOn w:val="DefaultParagraphFont"/>
    <w:uiPriority w:val="21"/>
    <w:qFormat/>
    <w:rsid w:val="00CB090A"/>
    <w:rPr>
      <w:b/>
      <w:bCs/>
      <w:i/>
      <w:iCs/>
      <w:caps w:val="0"/>
      <w:smallCaps w:val="0"/>
      <w:strike w:val="0"/>
      <w:dstrike w:val="0"/>
      <w:color w:val="005587" w:themeColor="accent2"/>
    </w:rPr>
  </w:style>
  <w:style w:type="character" w:styleId="SubtleReference">
    <w:name w:val="Subtle Reference"/>
    <w:basedOn w:val="DefaultParagraphFont"/>
    <w:uiPriority w:val="31"/>
    <w:qFormat/>
    <w:rsid w:val="00CB090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B090A"/>
    <w:rPr>
      <w:b/>
      <w:bCs/>
      <w:caps w:val="0"/>
      <w:smallCaps/>
      <w:color w:val="auto"/>
      <w:spacing w:val="0"/>
      <w:u w:val="single"/>
    </w:rPr>
  </w:style>
  <w:style w:type="character" w:styleId="BookTitle">
    <w:name w:val="Book Title"/>
    <w:basedOn w:val="DefaultParagraphFont"/>
    <w:uiPriority w:val="33"/>
    <w:qFormat/>
    <w:rsid w:val="00CB090A"/>
    <w:rPr>
      <w:b/>
      <w:bCs/>
      <w:caps w:val="0"/>
      <w:smallCaps/>
      <w:spacing w:val="0"/>
    </w:rPr>
  </w:style>
  <w:style w:type="paragraph" w:styleId="TOCHeading">
    <w:name w:val="TOC Heading"/>
    <w:basedOn w:val="Heading1"/>
    <w:next w:val="Normal"/>
    <w:uiPriority w:val="39"/>
    <w:semiHidden/>
    <w:unhideWhenUsed/>
    <w:qFormat/>
    <w:rsid w:val="00CB090A"/>
    <w:pPr>
      <w:outlineLvl w:val="9"/>
    </w:pPr>
  </w:style>
  <w:style w:type="paragraph" w:styleId="Header">
    <w:name w:val="header"/>
    <w:basedOn w:val="Normal"/>
    <w:link w:val="HeaderChar"/>
    <w:uiPriority w:val="99"/>
    <w:unhideWhenUsed/>
    <w:rsid w:val="0028430A"/>
    <w:pPr>
      <w:tabs>
        <w:tab w:val="center" w:pos="4680"/>
        <w:tab w:val="right" w:pos="9360"/>
      </w:tabs>
      <w:spacing w:line="240" w:lineRule="auto"/>
    </w:pPr>
  </w:style>
  <w:style w:type="character" w:customStyle="1" w:styleId="HeaderChar">
    <w:name w:val="Header Char"/>
    <w:basedOn w:val="DefaultParagraphFont"/>
    <w:link w:val="Header"/>
    <w:uiPriority w:val="99"/>
    <w:rsid w:val="0028430A"/>
  </w:style>
  <w:style w:type="paragraph" w:styleId="Footer">
    <w:name w:val="footer"/>
    <w:basedOn w:val="Normal"/>
    <w:link w:val="FooterChar"/>
    <w:uiPriority w:val="99"/>
    <w:unhideWhenUsed/>
    <w:rsid w:val="0028430A"/>
    <w:pPr>
      <w:tabs>
        <w:tab w:val="center" w:pos="4680"/>
        <w:tab w:val="right" w:pos="9360"/>
      </w:tabs>
      <w:spacing w:line="240" w:lineRule="auto"/>
    </w:pPr>
  </w:style>
  <w:style w:type="character" w:customStyle="1" w:styleId="FooterChar">
    <w:name w:val="Footer Char"/>
    <w:basedOn w:val="DefaultParagraphFont"/>
    <w:link w:val="Footer"/>
    <w:uiPriority w:val="99"/>
    <w:rsid w:val="0028430A"/>
  </w:style>
  <w:style w:type="character" w:customStyle="1" w:styleId="punchtext">
    <w:name w:val="punch text"/>
    <w:basedOn w:val="DefaultParagraphFont"/>
    <w:uiPriority w:val="1"/>
    <w:qFormat/>
    <w:rsid w:val="000E53D1"/>
    <w:rPr>
      <w:rFonts w:asciiTheme="majorHAnsi" w:hAnsiTheme="majorHAnsi" w:cstheme="majorHAnsi"/>
      <w:color w:val="12284C" w:themeColor="text2"/>
      <w:sz w:val="32"/>
    </w:rPr>
  </w:style>
  <w:style w:type="table" w:styleId="TableGrid">
    <w:name w:val="Table Grid"/>
    <w:basedOn w:val="TableNormal"/>
    <w:uiPriority w:val="39"/>
    <w:rsid w:val="00855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552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argerbullets">
    <w:name w:val="Larger bullets"/>
    <w:basedOn w:val="ListParagraph"/>
    <w:link w:val="LargerbulletsChar"/>
    <w:qFormat/>
    <w:rsid w:val="00EF47DA"/>
    <w:pPr>
      <w:contextualSpacing w:val="0"/>
    </w:pPr>
    <w:rPr>
      <w:rFonts w:ascii="Open Sans Light" w:hAnsi="Open Sans Light" w:cs="Open Sans Light"/>
      <w:sz w:val="24"/>
    </w:rPr>
  </w:style>
  <w:style w:type="character" w:styleId="Hyperlink">
    <w:name w:val="Hyperlink"/>
    <w:basedOn w:val="DefaultParagraphFont"/>
    <w:uiPriority w:val="99"/>
    <w:unhideWhenUsed/>
    <w:rsid w:val="00601F6E"/>
    <w:rPr>
      <w:color w:val="12284C" w:themeColor="hyperlink"/>
      <w:u w:val="none"/>
    </w:rPr>
  </w:style>
  <w:style w:type="character" w:customStyle="1" w:styleId="ListParagraphChar">
    <w:name w:val="List Paragraph Char"/>
    <w:basedOn w:val="DefaultParagraphFont"/>
    <w:link w:val="ListParagraph"/>
    <w:uiPriority w:val="34"/>
    <w:rsid w:val="00571200"/>
    <w:rPr>
      <w:rFonts w:cstheme="minorHAnsi"/>
      <w:sz w:val="18"/>
      <w:szCs w:val="18"/>
    </w:rPr>
  </w:style>
  <w:style w:type="character" w:customStyle="1" w:styleId="LargerbulletsChar">
    <w:name w:val="Larger bullets Char"/>
    <w:basedOn w:val="ListParagraphChar"/>
    <w:link w:val="Largerbullets"/>
    <w:rsid w:val="00EF47DA"/>
    <w:rPr>
      <w:rFonts w:ascii="Open Sans Light" w:hAnsi="Open Sans Light" w:cs="Open Sans Light"/>
      <w:sz w:val="24"/>
      <w:szCs w:val="18"/>
    </w:rPr>
  </w:style>
  <w:style w:type="character" w:customStyle="1" w:styleId="UnresolvedMention1">
    <w:name w:val="Unresolved Mention1"/>
    <w:basedOn w:val="DefaultParagraphFont"/>
    <w:uiPriority w:val="99"/>
    <w:semiHidden/>
    <w:unhideWhenUsed/>
    <w:rsid w:val="007D6BEB"/>
    <w:rPr>
      <w:color w:val="605E5C"/>
      <w:shd w:val="clear" w:color="auto" w:fill="E1DFDD"/>
    </w:rPr>
  </w:style>
  <w:style w:type="paragraph" w:customStyle="1" w:styleId="FACTSHEET">
    <w:name w:val="FACT SHEET"/>
    <w:basedOn w:val="Title"/>
    <w:link w:val="FACTSHEETChar"/>
    <w:qFormat/>
    <w:rsid w:val="00114898"/>
    <w:pPr>
      <w:spacing w:line="960" w:lineRule="exact"/>
    </w:pPr>
    <w:rPr>
      <w:rFonts w:asciiTheme="minorHAnsi" w:hAnsiTheme="minorHAnsi" w:cstheme="minorHAnsi"/>
      <w:color w:val="12284C" w:themeColor="text2"/>
    </w:rPr>
  </w:style>
  <w:style w:type="character" w:customStyle="1" w:styleId="FACTSHEETChar">
    <w:name w:val="FACT SHEET Char"/>
    <w:basedOn w:val="TitleChar"/>
    <w:link w:val="FACTSHEET"/>
    <w:rsid w:val="00114898"/>
    <w:rPr>
      <w:rFonts w:asciiTheme="majorHAnsi" w:eastAsiaTheme="majorEastAsia" w:hAnsiTheme="majorHAnsi" w:cstheme="minorHAnsi"/>
      <w:color w:val="12284C" w:themeColor="text2"/>
      <w:sz w:val="96"/>
      <w:szCs w:val="96"/>
    </w:rPr>
  </w:style>
  <w:style w:type="paragraph" w:customStyle="1" w:styleId="FACTSHEETPage2header">
    <w:name w:val="FACT SHEET Page 2 header"/>
    <w:basedOn w:val="FACTSHEET"/>
    <w:link w:val="FACTSHEETPage2headerChar"/>
    <w:qFormat/>
    <w:rsid w:val="00783B41"/>
    <w:pPr>
      <w:spacing w:after="120" w:line="480" w:lineRule="exact"/>
    </w:pPr>
    <w:rPr>
      <w:sz w:val="48"/>
    </w:rPr>
  </w:style>
  <w:style w:type="paragraph" w:customStyle="1" w:styleId="HeaderSubheadertitlePage2">
    <w:name w:val="Header Subheader title Page 2"/>
    <w:basedOn w:val="Heading2"/>
    <w:link w:val="HeaderSubheadertitlePage2Char"/>
    <w:qFormat/>
    <w:rsid w:val="00703E96"/>
    <w:pPr>
      <w:spacing w:line="240" w:lineRule="exact"/>
    </w:pPr>
    <w:rPr>
      <w:sz w:val="24"/>
    </w:rPr>
  </w:style>
  <w:style w:type="character" w:customStyle="1" w:styleId="FACTSHEETPage2headerChar">
    <w:name w:val="FACT SHEET Page 2 header Char"/>
    <w:basedOn w:val="FACTSHEETChar"/>
    <w:link w:val="FACTSHEETPage2header"/>
    <w:rsid w:val="00783B41"/>
    <w:rPr>
      <w:rFonts w:asciiTheme="majorHAnsi" w:eastAsiaTheme="majorEastAsia" w:hAnsiTheme="majorHAnsi" w:cstheme="minorHAnsi"/>
      <w:color w:val="12284C" w:themeColor="text2"/>
      <w:sz w:val="48"/>
      <w:szCs w:val="96"/>
    </w:rPr>
  </w:style>
  <w:style w:type="character" w:styleId="PlaceholderText">
    <w:name w:val="Placeholder Text"/>
    <w:basedOn w:val="DefaultParagraphFont"/>
    <w:uiPriority w:val="99"/>
    <w:semiHidden/>
    <w:rsid w:val="00703E96"/>
    <w:rPr>
      <w:color w:val="808080"/>
    </w:rPr>
  </w:style>
  <w:style w:type="character" w:customStyle="1" w:styleId="HeaderSubheadertitlePage2Char">
    <w:name w:val="Header Subheader title Page 2 Char"/>
    <w:basedOn w:val="Heading2Char"/>
    <w:link w:val="HeaderSubheadertitlePage2"/>
    <w:rsid w:val="00703E96"/>
    <w:rPr>
      <w:rFonts w:ascii="Open Sans SemiBold" w:eastAsiaTheme="majorEastAsia" w:hAnsi="Open Sans SemiBold" w:cstheme="minorHAnsi"/>
      <w:color w:val="12284C" w:themeColor="text2"/>
      <w:sz w:val="24"/>
      <w:szCs w:val="36"/>
    </w:rPr>
  </w:style>
  <w:style w:type="table" w:styleId="PlainTable1">
    <w:name w:val="Plain Table 1"/>
    <w:basedOn w:val="TableNormal"/>
    <w:uiPriority w:val="41"/>
    <w:rsid w:val="00E675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aliases w:val="Fact Sheet table"/>
    <w:basedOn w:val="TableNormal"/>
    <w:uiPriority w:val="44"/>
    <w:rsid w:val="009B54B5"/>
    <w:pPr>
      <w:spacing w:after="0" w:line="240" w:lineRule="auto"/>
    </w:pPr>
    <w:tblPr>
      <w:tblStyleRowBandSize w:val="1"/>
      <w:tblStyleColBandSize w:val="1"/>
      <w:tblBorders>
        <w:insideV w:val="single" w:sz="4" w:space="0" w:color="FFFFFF" w:themeColor="background1"/>
      </w:tblBorders>
    </w:tblPr>
    <w:tblStylePr w:type="firstRow">
      <w:rPr>
        <w:rFonts w:ascii="Open Sans SemiBold" w:hAnsi="Open Sans SemiBold"/>
        <w:b/>
        <w:bCs/>
        <w:sz w:val="22"/>
      </w:rPr>
      <w:tblPr/>
      <w:tcPr>
        <w:tcBorders>
          <w:insideV w:val="single" w:sz="12" w:space="0" w:color="FFFFFF" w:themeColor="background1"/>
        </w:tcBorders>
        <w:shd w:val="clear" w:color="auto" w:fill="12284C" w:themeFill="text2"/>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2Horz">
      <w:tblPr/>
      <w:tcPr>
        <w:shd w:val="clear" w:color="auto" w:fill="F2F2F2" w:themeFill="background2" w:themeFillShade="F2"/>
      </w:tcPr>
    </w:tblStylePr>
  </w:style>
  <w:style w:type="character" w:styleId="UnresolvedMention">
    <w:name w:val="Unresolved Mention"/>
    <w:basedOn w:val="DefaultParagraphFont"/>
    <w:uiPriority w:val="99"/>
    <w:semiHidden/>
    <w:unhideWhenUsed/>
    <w:rsid w:val="007E4F4F"/>
    <w:rPr>
      <w:color w:val="605E5C"/>
      <w:shd w:val="clear" w:color="auto" w:fill="E1DFDD"/>
    </w:rPr>
  </w:style>
  <w:style w:type="paragraph" w:customStyle="1" w:styleId="nondiscrimination">
    <w:name w:val="nondiscrimination"/>
    <w:basedOn w:val="Normal"/>
    <w:link w:val="nondiscriminationChar"/>
    <w:qFormat/>
    <w:rsid w:val="00B02C8C"/>
    <w:pPr>
      <w:spacing w:line="240" w:lineRule="auto"/>
    </w:pPr>
    <w:rPr>
      <w:sz w:val="16"/>
    </w:rPr>
  </w:style>
  <w:style w:type="paragraph" w:customStyle="1" w:styleId="Motto">
    <w:name w:val="Motto"/>
    <w:basedOn w:val="Footer"/>
    <w:link w:val="MottoChar"/>
    <w:qFormat/>
    <w:rsid w:val="00B02C8C"/>
    <w:pPr>
      <w:jc w:val="right"/>
    </w:pPr>
    <w:rPr>
      <w:i/>
      <w:color w:val="12284C" w:themeColor="text2"/>
    </w:rPr>
  </w:style>
  <w:style w:type="character" w:customStyle="1" w:styleId="nondiscriminationChar">
    <w:name w:val="nondiscrimination Char"/>
    <w:basedOn w:val="DefaultParagraphFont"/>
    <w:link w:val="nondiscrimination"/>
    <w:rsid w:val="00B02C8C"/>
    <w:rPr>
      <w:sz w:val="16"/>
    </w:rPr>
  </w:style>
  <w:style w:type="character" w:customStyle="1" w:styleId="MottoChar">
    <w:name w:val="Motto Char"/>
    <w:basedOn w:val="FooterChar"/>
    <w:link w:val="Motto"/>
    <w:rsid w:val="00B02C8C"/>
    <w:rPr>
      <w:i/>
      <w:color w:val="12284C" w:themeColor="text2"/>
      <w:sz w:val="22"/>
    </w:rPr>
  </w:style>
  <w:style w:type="paragraph" w:customStyle="1" w:styleId="BodyText1">
    <w:name w:val="Body Text1"/>
    <w:basedOn w:val="Normal"/>
    <w:link w:val="BodytextChar"/>
    <w:qFormat/>
    <w:rsid w:val="003570CF"/>
    <w:pPr>
      <w:spacing w:before="240" w:after="120"/>
      <w:contextualSpacing w:val="0"/>
    </w:pPr>
    <w:rPr>
      <w:sz w:val="20"/>
    </w:rPr>
  </w:style>
  <w:style w:type="paragraph" w:customStyle="1" w:styleId="Address">
    <w:name w:val="Address"/>
    <w:basedOn w:val="Normal"/>
    <w:qFormat/>
    <w:rsid w:val="00355EF4"/>
    <w:pPr>
      <w:spacing w:line="240" w:lineRule="auto"/>
    </w:pPr>
    <w:rPr>
      <w:sz w:val="16"/>
      <w:szCs w:val="16"/>
    </w:rPr>
  </w:style>
  <w:style w:type="character" w:customStyle="1" w:styleId="BodytextChar">
    <w:name w:val="Body text Char"/>
    <w:basedOn w:val="DefaultParagraphFont"/>
    <w:link w:val="BodyText1"/>
    <w:rsid w:val="003570CF"/>
    <w:rPr>
      <w:sz w:val="20"/>
    </w:rPr>
  </w:style>
  <w:style w:type="paragraph" w:customStyle="1" w:styleId="Page2Subjectheader">
    <w:name w:val="Page 2 Subject header"/>
    <w:basedOn w:val="NoSpacing"/>
    <w:qFormat/>
    <w:rsid w:val="00721CED"/>
    <w:pPr>
      <w:spacing w:line="240" w:lineRule="auto"/>
      <w:ind w:right="432"/>
      <w:jc w:val="right"/>
    </w:pPr>
    <w:rPr>
      <w:rFonts w:ascii="Open Sans SemiBold" w:hAnsi="Open Sans SemiBold"/>
      <w:sz w:val="32"/>
    </w:rPr>
  </w:style>
  <w:style w:type="paragraph" w:customStyle="1" w:styleId="Page2subheader">
    <w:name w:val="Page 2 subheader"/>
    <w:qFormat/>
    <w:rsid w:val="00721CED"/>
    <w:pPr>
      <w:ind w:right="432"/>
      <w:jc w:val="right"/>
    </w:pPr>
    <w:rPr>
      <w:caps/>
      <w:color w:val="404040" w:themeColor="text1" w:themeTint="BF"/>
      <w:spacing w:val="20"/>
      <w:sz w:val="20"/>
      <w:szCs w:val="28"/>
    </w:rPr>
  </w:style>
  <w:style w:type="paragraph" w:customStyle="1" w:styleId="KSDEHeader1">
    <w:name w:val="KSDE Header 1"/>
    <w:qFormat/>
    <w:rsid w:val="00783B41"/>
    <w:pPr>
      <w:spacing w:after="0" w:line="240" w:lineRule="auto"/>
    </w:pPr>
    <w:rPr>
      <w:spacing w:val="12"/>
      <w:sz w:val="24"/>
    </w:rPr>
  </w:style>
  <w:style w:type="paragraph" w:customStyle="1" w:styleId="KSDEHeaderPage2">
    <w:name w:val="KSDE Header Page 2"/>
    <w:qFormat/>
    <w:rsid w:val="00783B41"/>
    <w:pPr>
      <w:spacing w:after="0" w:line="240" w:lineRule="auto"/>
    </w:pPr>
    <w:rPr>
      <w:noProof/>
      <w:spacing w:val="12"/>
      <w:sz w:val="12"/>
    </w:rPr>
  </w:style>
  <w:style w:type="paragraph" w:styleId="NormalWeb">
    <w:name w:val="Normal (Web)"/>
    <w:basedOn w:val="Normal"/>
    <w:uiPriority w:val="99"/>
    <w:semiHidden/>
    <w:unhideWhenUsed/>
    <w:rsid w:val="004F380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741540">
      <w:bodyDiv w:val="1"/>
      <w:marLeft w:val="0"/>
      <w:marRight w:val="0"/>
      <w:marTop w:val="0"/>
      <w:marBottom w:val="0"/>
      <w:divBdr>
        <w:top w:val="none" w:sz="0" w:space="0" w:color="auto"/>
        <w:left w:val="none" w:sz="0" w:space="0" w:color="auto"/>
        <w:bottom w:val="none" w:sz="0" w:space="0" w:color="auto"/>
        <w:right w:val="none" w:sz="0" w:space="0" w:color="auto"/>
      </w:divBdr>
    </w:div>
    <w:div w:id="340162051">
      <w:bodyDiv w:val="1"/>
      <w:marLeft w:val="0"/>
      <w:marRight w:val="0"/>
      <w:marTop w:val="0"/>
      <w:marBottom w:val="0"/>
      <w:divBdr>
        <w:top w:val="none" w:sz="0" w:space="0" w:color="auto"/>
        <w:left w:val="none" w:sz="0" w:space="0" w:color="auto"/>
        <w:bottom w:val="none" w:sz="0" w:space="0" w:color="auto"/>
        <w:right w:val="none" w:sz="0" w:space="0" w:color="auto"/>
      </w:divBdr>
    </w:div>
    <w:div w:id="613292255">
      <w:bodyDiv w:val="1"/>
      <w:marLeft w:val="0"/>
      <w:marRight w:val="0"/>
      <w:marTop w:val="0"/>
      <w:marBottom w:val="0"/>
      <w:divBdr>
        <w:top w:val="none" w:sz="0" w:space="0" w:color="auto"/>
        <w:left w:val="none" w:sz="0" w:space="0" w:color="auto"/>
        <w:bottom w:val="none" w:sz="0" w:space="0" w:color="auto"/>
        <w:right w:val="none" w:sz="0" w:space="0" w:color="auto"/>
      </w:divBdr>
    </w:div>
    <w:div w:id="653753464">
      <w:bodyDiv w:val="1"/>
      <w:marLeft w:val="0"/>
      <w:marRight w:val="0"/>
      <w:marTop w:val="0"/>
      <w:marBottom w:val="0"/>
      <w:divBdr>
        <w:top w:val="none" w:sz="0" w:space="0" w:color="auto"/>
        <w:left w:val="none" w:sz="0" w:space="0" w:color="auto"/>
        <w:bottom w:val="none" w:sz="0" w:space="0" w:color="auto"/>
        <w:right w:val="none" w:sz="0" w:space="0" w:color="auto"/>
      </w:divBdr>
    </w:div>
    <w:div w:id="687876686">
      <w:bodyDiv w:val="1"/>
      <w:marLeft w:val="0"/>
      <w:marRight w:val="0"/>
      <w:marTop w:val="0"/>
      <w:marBottom w:val="0"/>
      <w:divBdr>
        <w:top w:val="none" w:sz="0" w:space="0" w:color="auto"/>
        <w:left w:val="none" w:sz="0" w:space="0" w:color="auto"/>
        <w:bottom w:val="none" w:sz="0" w:space="0" w:color="auto"/>
        <w:right w:val="none" w:sz="0" w:space="0" w:color="auto"/>
      </w:divBdr>
    </w:div>
    <w:div w:id="750666374">
      <w:bodyDiv w:val="1"/>
      <w:marLeft w:val="0"/>
      <w:marRight w:val="0"/>
      <w:marTop w:val="0"/>
      <w:marBottom w:val="0"/>
      <w:divBdr>
        <w:top w:val="none" w:sz="0" w:space="0" w:color="auto"/>
        <w:left w:val="none" w:sz="0" w:space="0" w:color="auto"/>
        <w:bottom w:val="none" w:sz="0" w:space="0" w:color="auto"/>
        <w:right w:val="none" w:sz="0" w:space="0" w:color="auto"/>
      </w:divBdr>
    </w:div>
    <w:div w:id="796221762">
      <w:bodyDiv w:val="1"/>
      <w:marLeft w:val="0"/>
      <w:marRight w:val="0"/>
      <w:marTop w:val="0"/>
      <w:marBottom w:val="0"/>
      <w:divBdr>
        <w:top w:val="none" w:sz="0" w:space="0" w:color="auto"/>
        <w:left w:val="none" w:sz="0" w:space="0" w:color="auto"/>
        <w:bottom w:val="none" w:sz="0" w:space="0" w:color="auto"/>
        <w:right w:val="none" w:sz="0" w:space="0" w:color="auto"/>
      </w:divBdr>
    </w:div>
    <w:div w:id="1113788960">
      <w:bodyDiv w:val="1"/>
      <w:marLeft w:val="0"/>
      <w:marRight w:val="0"/>
      <w:marTop w:val="0"/>
      <w:marBottom w:val="0"/>
      <w:divBdr>
        <w:top w:val="none" w:sz="0" w:space="0" w:color="auto"/>
        <w:left w:val="none" w:sz="0" w:space="0" w:color="auto"/>
        <w:bottom w:val="none" w:sz="0" w:space="0" w:color="auto"/>
        <w:right w:val="none" w:sz="0" w:space="0" w:color="auto"/>
      </w:divBdr>
    </w:div>
    <w:div w:id="1212569219">
      <w:bodyDiv w:val="1"/>
      <w:marLeft w:val="0"/>
      <w:marRight w:val="0"/>
      <w:marTop w:val="0"/>
      <w:marBottom w:val="0"/>
      <w:divBdr>
        <w:top w:val="none" w:sz="0" w:space="0" w:color="auto"/>
        <w:left w:val="none" w:sz="0" w:space="0" w:color="auto"/>
        <w:bottom w:val="none" w:sz="0" w:space="0" w:color="auto"/>
        <w:right w:val="none" w:sz="0" w:space="0" w:color="auto"/>
      </w:divBdr>
    </w:div>
    <w:div w:id="1348605791">
      <w:bodyDiv w:val="1"/>
      <w:marLeft w:val="0"/>
      <w:marRight w:val="0"/>
      <w:marTop w:val="0"/>
      <w:marBottom w:val="0"/>
      <w:divBdr>
        <w:top w:val="none" w:sz="0" w:space="0" w:color="auto"/>
        <w:left w:val="none" w:sz="0" w:space="0" w:color="auto"/>
        <w:bottom w:val="none" w:sz="0" w:space="0" w:color="auto"/>
        <w:right w:val="none" w:sz="0" w:space="0" w:color="auto"/>
      </w:divBdr>
    </w:div>
    <w:div w:id="1876575602">
      <w:bodyDiv w:val="1"/>
      <w:marLeft w:val="0"/>
      <w:marRight w:val="0"/>
      <w:marTop w:val="0"/>
      <w:marBottom w:val="0"/>
      <w:divBdr>
        <w:top w:val="none" w:sz="0" w:space="0" w:color="auto"/>
        <w:left w:val="none" w:sz="0" w:space="0" w:color="auto"/>
        <w:bottom w:val="none" w:sz="0" w:space="0" w:color="auto"/>
        <w:right w:val="none" w:sz="0" w:space="0" w:color="auto"/>
      </w:divBdr>
    </w:div>
    <w:div w:id="196334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edfival.ksde.org/validationPortal/login"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http://www.ksde."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glossaryDocument" Target="glossary/document.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FEC45E5F87343B1816C5C62EEA312BF"/>
        <w:category>
          <w:name w:val="General"/>
          <w:gallery w:val="placeholder"/>
        </w:category>
        <w:types>
          <w:type w:val="bbPlcHdr"/>
        </w:types>
        <w:behaviors>
          <w:behavior w:val="content"/>
        </w:behaviors>
        <w:guid w:val="{A1726807-E633-4125-AA1D-7B429D5AA100}"/>
      </w:docPartPr>
      <w:docPartBody>
        <w:p w:rsidR="00B2470E" w:rsidRDefault="00B2470E" w:rsidP="00B2470E">
          <w:pPr>
            <w:pStyle w:val="0FEC45E5F87343B1816C5C62EEA312BF"/>
          </w:pPr>
          <w:r w:rsidRPr="000010EC">
            <w:rPr>
              <w:rStyle w:val="PlaceholderText"/>
            </w:rPr>
            <w:t>[Subject]</w:t>
          </w:r>
        </w:p>
      </w:docPartBody>
    </w:docPart>
    <w:docPart>
      <w:docPartPr>
        <w:name w:val="3FEDFBE5DBFD4733BD197ADC5FDC6F0C"/>
        <w:category>
          <w:name w:val="General"/>
          <w:gallery w:val="placeholder"/>
        </w:category>
        <w:types>
          <w:type w:val="bbPlcHdr"/>
        </w:types>
        <w:behaviors>
          <w:behavior w:val="content"/>
        </w:behaviors>
        <w:guid w:val="{73DE75DF-5DB8-470B-B43F-30C9FB0FE23C}"/>
      </w:docPartPr>
      <w:docPartBody>
        <w:p w:rsidR="003237DC" w:rsidRDefault="003237DC" w:rsidP="003237DC">
          <w:pPr>
            <w:pStyle w:val="3FEDFBE5DBFD4733BD197ADC5FDC6F0C"/>
          </w:pPr>
          <w:r w:rsidRPr="000010EC">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70E"/>
    <w:rsid w:val="001E5613"/>
    <w:rsid w:val="002D55C5"/>
    <w:rsid w:val="003237DC"/>
    <w:rsid w:val="005506BF"/>
    <w:rsid w:val="005C26D8"/>
    <w:rsid w:val="006D64A3"/>
    <w:rsid w:val="007364DF"/>
    <w:rsid w:val="00837F4B"/>
    <w:rsid w:val="00AE19B7"/>
    <w:rsid w:val="00B2470E"/>
    <w:rsid w:val="00BB0B56"/>
    <w:rsid w:val="00C71176"/>
    <w:rsid w:val="00D247A9"/>
    <w:rsid w:val="00D62E19"/>
    <w:rsid w:val="00DE66A2"/>
    <w:rsid w:val="00E63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37DC"/>
    <w:rPr>
      <w:color w:val="808080"/>
    </w:rPr>
  </w:style>
  <w:style w:type="paragraph" w:customStyle="1" w:styleId="0FEC45E5F87343B1816C5C62EEA312BF">
    <w:name w:val="0FEC45E5F87343B1816C5C62EEA312BF"/>
    <w:rsid w:val="00B2470E"/>
  </w:style>
  <w:style w:type="paragraph" w:customStyle="1" w:styleId="3FEDFBE5DBFD4733BD197ADC5FDC6F0C">
    <w:name w:val="3FEDFBE5DBFD4733BD197ADC5FDC6F0C"/>
    <w:rsid w:val="003237D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2284C"/>
      </a:dk2>
      <a:lt2>
        <a:srgbClr val="FFFFFF"/>
      </a:lt2>
      <a:accent1>
        <a:srgbClr val="FFA400"/>
      </a:accent1>
      <a:accent2>
        <a:srgbClr val="005587"/>
      </a:accent2>
      <a:accent3>
        <a:srgbClr val="00B796"/>
      </a:accent3>
      <a:accent4>
        <a:srgbClr val="B7312C"/>
      </a:accent4>
      <a:accent5>
        <a:srgbClr val="53565A"/>
      </a:accent5>
      <a:accent6>
        <a:srgbClr val="D50032"/>
      </a:accent6>
      <a:hlink>
        <a:srgbClr val="12284C"/>
      </a:hlink>
      <a:folHlink>
        <a:srgbClr val="53565A"/>
      </a:folHlink>
    </a:clrScheme>
    <a:fontScheme name="KSDE Default">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809B7AE0769C40BC7FC10221A5AC4C" ma:contentTypeVersion="13" ma:contentTypeDescription="Create a new document." ma:contentTypeScope="" ma:versionID="03782e99ea337d9c03786a540780c58d">
  <xsd:schema xmlns:xsd="http://www.w3.org/2001/XMLSchema" xmlns:xs="http://www.w3.org/2001/XMLSchema" xmlns:p="http://schemas.microsoft.com/office/2006/metadata/properties" xmlns:ns3="6c663d95-8238-4b2d-b922-a74f82e5df6f" xmlns:ns4="d5501a87-0b31-43b9-bb13-8dd2b743a206" targetNamespace="http://schemas.microsoft.com/office/2006/metadata/properties" ma:root="true" ma:fieldsID="b35b21a765e947f079320b3ea7b9868f" ns3:_="" ns4:_="">
    <xsd:import namespace="6c663d95-8238-4b2d-b922-a74f82e5df6f"/>
    <xsd:import namespace="d5501a87-0b31-43b9-bb13-8dd2b743a20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63d95-8238-4b2d-b922-a74f82e5df6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01a87-0b31-43b9-bb13-8dd2b743a20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03754-DF2C-4647-AE8D-6875744384EB}">
  <ds:schemaRefs>
    <ds:schemaRef ds:uri="http://www.w3.org/XML/1998/namespace"/>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d5501a87-0b31-43b9-bb13-8dd2b743a206"/>
    <ds:schemaRef ds:uri="6c663d95-8238-4b2d-b922-a74f82e5df6f"/>
    <ds:schemaRef ds:uri="http://purl.org/dc/elements/1.1/"/>
  </ds:schemaRefs>
</ds:datastoreItem>
</file>

<file path=customXml/itemProps2.xml><?xml version="1.0" encoding="utf-8"?>
<ds:datastoreItem xmlns:ds="http://schemas.openxmlformats.org/officeDocument/2006/customXml" ds:itemID="{899CBB3B-6F9A-49B1-A19E-29540173D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63d95-8238-4b2d-b922-a74f82e5df6f"/>
    <ds:schemaRef ds:uri="d5501a87-0b31-43b9-bb13-8dd2b743a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8190E5-F5B9-4DC4-8BC7-30CB0982741B}">
  <ds:schemaRefs>
    <ds:schemaRef ds:uri="http://schemas.microsoft.com/sharepoint/v3/contenttype/forms"/>
  </ds:schemaRefs>
</ds:datastoreItem>
</file>

<file path=customXml/itemProps4.xml><?xml version="1.0" encoding="utf-8"?>
<ds:datastoreItem xmlns:ds="http://schemas.openxmlformats.org/officeDocument/2006/customXml" ds:itemID="{59B23881-FDDC-4719-8636-1BE239921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6</Pages>
  <Words>1170</Words>
  <Characters>5572</Characters>
  <Application>Microsoft Office Word</Application>
  <DocSecurity>0</DocSecurity>
  <Lines>135</Lines>
  <Paragraphs>78</Paragraphs>
  <ScaleCrop>false</ScaleCrop>
  <HeadingPairs>
    <vt:vector size="2" baseType="variant">
      <vt:variant>
        <vt:lpstr>Title</vt:lpstr>
      </vt:variant>
      <vt:variant>
        <vt:i4>1</vt:i4>
      </vt:variant>
    </vt:vector>
  </HeadingPairs>
  <TitlesOfParts>
    <vt:vector size="1" baseType="lpstr">
      <vt:lpstr>Fact Sheet Template</vt:lpstr>
    </vt:vector>
  </TitlesOfParts>
  <Company>KSDE</Company>
  <LinksUpToDate>false</LinksUpToDate>
  <CharactersWithSpaces>6664</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Template</dc:title>
  <dc:subject>Kansas Educational Data System</dc:subject>
  <dc:creator>KSDE</dc:creator>
  <cp:keywords>Fact Sheet Template</cp:keywords>
  <dc:description>School Year 2018-2019 and 2019 Fall Vacancy Data</dc:description>
  <cp:lastModifiedBy>Freddy Richter</cp:lastModifiedBy>
  <cp:revision>24</cp:revision>
  <cp:lastPrinted>2025-01-21T16:31:00Z</cp:lastPrinted>
  <dcterms:created xsi:type="dcterms:W3CDTF">2025-01-21T16:27:00Z</dcterms:created>
  <dcterms:modified xsi:type="dcterms:W3CDTF">2025-10-17T20:57:00Z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0x01010063809B7AE0769C40BC7FC10221A5AC4C</vt:lpwstr>
  </property>
</Properties>
</file>